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832455"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832455"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832455"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832455"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832455"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832455"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832455"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832455"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832455"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832455"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832455"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832455"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832455"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832455"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832455"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832455"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832455"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6811D0" w:rsidRPr="001C001D" w:rsidRDefault="00832455" w:rsidP="00EB23EE">
      <w:pPr>
        <w:widowControl w:val="0"/>
        <w:autoSpaceDE w:val="0"/>
        <w:autoSpaceDN w:val="0"/>
        <w:adjustRightInd w:val="0"/>
        <w:spacing w:line="276" w:lineRule="auto"/>
        <w:jc w:val="center"/>
        <w:rPr>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lastRenderedPageBreak/>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lastRenderedPageBreak/>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lastRenderedPageBreak/>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Глава Донецкой Народной Республики, Совет Министров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832455" w:rsidP="002F28CF">
      <w:pPr>
        <w:spacing w:after="360" w:line="276" w:lineRule="auto"/>
        <w:ind w:firstLine="709"/>
        <w:jc w:val="both"/>
        <w:rPr>
          <w:sz w:val="28"/>
          <w:szCs w:val="28"/>
        </w:rPr>
      </w:pPr>
      <w:hyperlink r:id="rId27"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lastRenderedPageBreak/>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lastRenderedPageBreak/>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w:t>
      </w:r>
      <w:r w:rsidRPr="001C001D">
        <w:rPr>
          <w:sz w:val="28"/>
          <w:szCs w:val="28"/>
        </w:rPr>
        <w:lastRenderedPageBreak/>
        <w:t>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28"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9"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lastRenderedPageBreak/>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0"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832455" w:rsidP="00C04559">
      <w:pPr>
        <w:spacing w:after="360" w:line="276" w:lineRule="auto"/>
        <w:ind w:firstLine="709"/>
        <w:jc w:val="both"/>
        <w:rPr>
          <w:bCs/>
          <w:i/>
          <w:sz w:val="28"/>
          <w:szCs w:val="28"/>
        </w:rPr>
      </w:pPr>
      <w:hyperlink r:id="rId31"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д) задолженность плательщика, признанная Главой Донецкой Народной Республики или Советом Министров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832455" w:rsidP="00C04559">
      <w:pPr>
        <w:spacing w:after="360" w:line="276" w:lineRule="auto"/>
        <w:ind w:firstLine="709"/>
        <w:jc w:val="both"/>
        <w:rPr>
          <w:bCs/>
          <w:i/>
          <w:sz w:val="28"/>
          <w:szCs w:val="28"/>
        </w:rPr>
      </w:pPr>
      <w:hyperlink r:id="rId32"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832455"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3"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832455" w:rsidP="006811D0">
      <w:pPr>
        <w:spacing w:after="360" w:line="276" w:lineRule="auto"/>
        <w:ind w:firstLine="709"/>
        <w:jc w:val="both"/>
        <w:rPr>
          <w:sz w:val="28"/>
          <w:szCs w:val="28"/>
        </w:rPr>
      </w:pPr>
      <w:hyperlink r:id="rId34"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832455" w:rsidP="006811D0">
      <w:pPr>
        <w:tabs>
          <w:tab w:val="left" w:pos="627"/>
        </w:tabs>
        <w:spacing w:after="360" w:line="276" w:lineRule="auto"/>
        <w:ind w:firstLine="709"/>
        <w:jc w:val="both"/>
        <w:rPr>
          <w:sz w:val="28"/>
          <w:szCs w:val="28"/>
        </w:rPr>
      </w:pPr>
      <w:hyperlink r:id="rId35"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832455" w:rsidP="006811D0">
      <w:pPr>
        <w:spacing w:after="360" w:line="276" w:lineRule="auto"/>
        <w:ind w:firstLine="709"/>
        <w:jc w:val="both"/>
        <w:rPr>
          <w:sz w:val="28"/>
          <w:szCs w:val="28"/>
        </w:rPr>
      </w:pPr>
      <w:hyperlink r:id="rId36"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w:t>
      </w:r>
      <w:r w:rsidRPr="001C001D">
        <w:rPr>
          <w:sz w:val="28"/>
          <w:szCs w:val="28"/>
        </w:rPr>
        <w:lastRenderedPageBreak/>
        <w:t>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37"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38"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владение непосредственно или через связанных физических и/или юридических лиц частью (паем, пакетом акций) уставного фонда </w:t>
      </w:r>
      <w:r w:rsidR="00545EF9" w:rsidRPr="001C001D">
        <w:rPr>
          <w:sz w:val="28"/>
          <w:szCs w:val="28"/>
        </w:rPr>
        <w:lastRenderedPageBreak/>
        <w:t>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39" w:history="1">
        <w:r w:rsidRPr="001C001D">
          <w:rPr>
            <w:sz w:val="28"/>
            <w:szCs w:val="28"/>
          </w:rPr>
          <w:t>оборудование</w:t>
        </w:r>
      </w:hyperlink>
      <w:r w:rsidRPr="001C001D">
        <w:rPr>
          <w:sz w:val="28"/>
          <w:szCs w:val="28"/>
        </w:rPr>
        <w:t xml:space="preserve">, хозяйственный </w:t>
      </w:r>
      <w:hyperlink r:id="rId40" w:history="1">
        <w:r w:rsidRPr="001C001D">
          <w:rPr>
            <w:sz w:val="28"/>
            <w:szCs w:val="28"/>
          </w:rPr>
          <w:t>инвентарь</w:t>
        </w:r>
      </w:hyperlink>
      <w:r w:rsidRPr="001C001D">
        <w:rPr>
          <w:sz w:val="28"/>
          <w:szCs w:val="28"/>
        </w:rPr>
        <w:t>, спецодежда;</w:t>
      </w:r>
    </w:p>
    <w:p w:rsidR="00F90545" w:rsidRPr="001C001D" w:rsidRDefault="00832455" w:rsidP="006811D0">
      <w:pPr>
        <w:spacing w:after="360" w:line="276" w:lineRule="auto"/>
        <w:ind w:firstLine="709"/>
        <w:jc w:val="both"/>
        <w:rPr>
          <w:i/>
          <w:sz w:val="28"/>
          <w:szCs w:val="28"/>
        </w:rPr>
      </w:pPr>
      <w:hyperlink r:id="rId41"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832455" w:rsidP="006811D0">
      <w:pPr>
        <w:tabs>
          <w:tab w:val="left" w:pos="798"/>
          <w:tab w:val="left" w:pos="993"/>
        </w:tabs>
        <w:spacing w:after="360" w:line="276" w:lineRule="auto"/>
        <w:ind w:firstLine="709"/>
        <w:jc w:val="both"/>
        <w:rPr>
          <w:sz w:val="28"/>
          <w:szCs w:val="28"/>
        </w:rPr>
      </w:pPr>
      <w:hyperlink r:id="rId42"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832455" w:rsidP="009A55C8">
      <w:pPr>
        <w:spacing w:after="360" w:line="276" w:lineRule="auto"/>
        <w:ind w:firstLine="709"/>
        <w:jc w:val="both"/>
        <w:rPr>
          <w:sz w:val="28"/>
          <w:szCs w:val="28"/>
        </w:rPr>
      </w:pPr>
      <w:hyperlink r:id="rId43"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832455" w:rsidP="006811D0">
      <w:pPr>
        <w:spacing w:after="360" w:line="276" w:lineRule="auto"/>
        <w:ind w:firstLine="709"/>
        <w:jc w:val="both"/>
        <w:rPr>
          <w:sz w:val="28"/>
          <w:szCs w:val="28"/>
        </w:rPr>
      </w:pPr>
      <w:hyperlink r:id="rId44"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w:t>
      </w:r>
      <w:r w:rsidRPr="001C001D">
        <w:rPr>
          <w:sz w:val="28"/>
          <w:szCs w:val="28"/>
        </w:rPr>
        <w:lastRenderedPageBreak/>
        <w:t xml:space="preserve">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lastRenderedPageBreak/>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832455"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45"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lastRenderedPageBreak/>
        <w:t>5</w:t>
      </w:r>
      <w:r w:rsidR="00460C4D" w:rsidRPr="001C001D">
        <w:rPr>
          <w:sz w:val="28"/>
          <w:szCs w:val="28"/>
        </w:rPr>
        <w:t>6</w:t>
      </w:r>
      <w:r w:rsidRPr="001C001D">
        <w:rPr>
          <w:sz w:val="28"/>
          <w:szCs w:val="28"/>
        </w:rPr>
        <w:t>)</w:t>
      </w:r>
      <w:r w:rsidR="00505723" w:rsidRPr="001C001D">
        <w:rPr>
          <w:sz w:val="28"/>
          <w:szCs w:val="28"/>
        </w:rPr>
        <w:t> </w:t>
      </w:r>
      <w:hyperlink r:id="rId46"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832455"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47"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832455" w:rsidP="006811D0">
      <w:pPr>
        <w:tabs>
          <w:tab w:val="left" w:pos="798"/>
        </w:tabs>
        <w:spacing w:after="360" w:line="276" w:lineRule="auto"/>
        <w:ind w:firstLine="709"/>
        <w:jc w:val="both"/>
        <w:rPr>
          <w:sz w:val="28"/>
          <w:szCs w:val="28"/>
        </w:rPr>
      </w:pPr>
      <w:hyperlink r:id="rId48"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lastRenderedPageBreak/>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832455" w:rsidP="0056278D">
      <w:pPr>
        <w:shd w:val="clear" w:color="auto" w:fill="FFFFFF"/>
        <w:spacing w:after="360" w:line="276" w:lineRule="auto"/>
        <w:ind w:firstLine="709"/>
        <w:jc w:val="both"/>
        <w:rPr>
          <w:rFonts w:eastAsia="SimSun"/>
          <w:sz w:val="28"/>
          <w:szCs w:val="28"/>
          <w:lang w:eastAsia="zh-CN"/>
        </w:rPr>
      </w:pPr>
      <w:hyperlink r:id="rId49"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832455" w:rsidP="006811D0">
      <w:pPr>
        <w:spacing w:after="360" w:line="276" w:lineRule="auto"/>
        <w:ind w:firstLine="709"/>
        <w:jc w:val="both"/>
        <w:rPr>
          <w:sz w:val="28"/>
          <w:szCs w:val="28"/>
        </w:rPr>
      </w:pPr>
      <w:hyperlink r:id="rId50"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832455" w:rsidP="006811D0">
      <w:pPr>
        <w:spacing w:after="360" w:line="276" w:lineRule="auto"/>
        <w:ind w:firstLine="709"/>
        <w:jc w:val="both"/>
        <w:rPr>
          <w:sz w:val="28"/>
          <w:szCs w:val="28"/>
        </w:rPr>
      </w:pPr>
      <w:hyperlink r:id="rId51"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2"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3"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4"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55"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Советом Министров Донецкой Народной Республики;</w:t>
      </w:r>
    </w:p>
    <w:p w:rsidR="00444639" w:rsidRPr="001C001D" w:rsidRDefault="00832455" w:rsidP="0056278D">
      <w:pPr>
        <w:tabs>
          <w:tab w:val="left" w:pos="993"/>
        </w:tabs>
        <w:spacing w:after="360" w:line="276" w:lineRule="auto"/>
        <w:ind w:firstLine="709"/>
        <w:jc w:val="both"/>
        <w:rPr>
          <w:sz w:val="28"/>
          <w:szCs w:val="28"/>
        </w:rPr>
      </w:pPr>
      <w:hyperlink r:id="rId56"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832455" w:rsidP="0056278D">
      <w:pPr>
        <w:tabs>
          <w:tab w:val="left" w:pos="798"/>
          <w:tab w:val="left" w:pos="993"/>
        </w:tabs>
        <w:spacing w:after="360" w:line="276" w:lineRule="auto"/>
        <w:ind w:firstLine="709"/>
        <w:jc w:val="both"/>
        <w:rPr>
          <w:sz w:val="28"/>
          <w:szCs w:val="28"/>
        </w:rPr>
      </w:pPr>
      <w:hyperlink r:id="rId57"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w:t>
      </w:r>
      <w:r w:rsidRPr="00793459">
        <w:rPr>
          <w:bCs/>
          <w:sz w:val="28"/>
          <w:szCs w:val="28"/>
        </w:rPr>
        <w:lastRenderedPageBreak/>
        <w:t xml:space="preserve">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3) свободный доступ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lastRenderedPageBreak/>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Указанный запрос (требование) должен содержать ссылки на </w:t>
      </w:r>
      <w:r w:rsidRPr="00793459">
        <w:rPr>
          <w:sz w:val="28"/>
          <w:szCs w:val="28"/>
          <w:lang w:eastAsia="x-none" w:bidi="x-none"/>
        </w:rPr>
        <w:lastRenderedPageBreak/>
        <w:t>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lastRenderedPageBreak/>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lastRenderedPageBreak/>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Pr="001C001D" w:rsidRDefault="00832455" w:rsidP="0056278D">
      <w:pPr>
        <w:spacing w:after="360" w:line="276" w:lineRule="auto"/>
        <w:ind w:firstLine="709"/>
        <w:jc w:val="both"/>
        <w:rPr>
          <w:sz w:val="28"/>
          <w:szCs w:val="28"/>
        </w:rPr>
      </w:pPr>
      <w:hyperlink r:id="rId58"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4" w:name="sub_17"/>
      <w:bookmarkEnd w:id="53"/>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 xml:space="preserve">14.1. Специальные налоговые режимы устанавливаются настоящим Законом и применяются в случаях и порядке, которые предусмотрены </w:t>
      </w:r>
      <w:r w:rsidRPr="001C001D">
        <w:rPr>
          <w:rFonts w:ascii="Times New Roman" w:hAnsi="Times New Roman" w:cs="Times New Roman"/>
          <w:color w:val="auto"/>
          <w:sz w:val="28"/>
          <w:szCs w:val="28"/>
        </w:rPr>
        <w:lastRenderedPageBreak/>
        <w:t>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59"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7" w:name="а3"/>
      <w:bookmarkStart w:id="58" w:name="sub_20003"/>
      <w:bookmarkEnd w:id="56"/>
      <w:bookmarkEnd w:id="57"/>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60"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lastRenderedPageBreak/>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832455" w:rsidP="0056278D">
      <w:pPr>
        <w:spacing w:after="360" w:line="276" w:lineRule="auto"/>
        <w:ind w:firstLine="709"/>
        <w:jc w:val="both"/>
        <w:rPr>
          <w:sz w:val="28"/>
          <w:szCs w:val="28"/>
        </w:rPr>
      </w:pPr>
      <w:hyperlink r:id="rId61"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62"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832455" w:rsidP="006D3019">
      <w:pPr>
        <w:spacing w:after="360" w:line="276" w:lineRule="auto"/>
        <w:ind w:firstLine="709"/>
        <w:jc w:val="both"/>
        <w:rPr>
          <w:sz w:val="28"/>
          <w:szCs w:val="28"/>
        </w:rPr>
      </w:pPr>
      <w:hyperlink r:id="rId63"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832455" w:rsidP="00043927">
      <w:pPr>
        <w:spacing w:after="360" w:line="276" w:lineRule="auto"/>
        <w:ind w:firstLine="709"/>
        <w:jc w:val="both"/>
        <w:rPr>
          <w:i/>
          <w:sz w:val="28"/>
          <w:szCs w:val="28"/>
        </w:rPr>
      </w:pPr>
      <w:hyperlink r:id="rId64"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 xml:space="preserve">Филиал юридического лица – нерезидента – (это) приравненное к субъекту хозяйствования лицо (не являющееся юридическим лицом), </w:t>
      </w:r>
      <w:r w:rsidRPr="00793459">
        <w:rPr>
          <w:sz w:val="28"/>
          <w:szCs w:val="28"/>
        </w:rPr>
        <w:lastRenderedPageBreak/>
        <w:t>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Совета Министров, Главы Донецкой Народной Республики;</w:t>
      </w:r>
    </w:p>
    <w:p w:rsidR="006D3019" w:rsidRPr="001C001D" w:rsidRDefault="00832455" w:rsidP="006811D0">
      <w:pPr>
        <w:spacing w:after="360" w:line="276" w:lineRule="auto"/>
        <w:ind w:firstLine="709"/>
        <w:jc w:val="both"/>
        <w:rPr>
          <w:sz w:val="28"/>
          <w:szCs w:val="28"/>
        </w:rPr>
      </w:pPr>
      <w:hyperlink r:id="rId65"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832455" w:rsidP="006D3019">
      <w:pPr>
        <w:spacing w:after="360" w:line="276" w:lineRule="auto"/>
        <w:ind w:firstLine="709"/>
        <w:jc w:val="both"/>
        <w:rPr>
          <w:sz w:val="28"/>
          <w:szCs w:val="28"/>
        </w:rPr>
      </w:pPr>
      <w:hyperlink r:id="rId66"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832455" w:rsidP="006D3019">
      <w:pPr>
        <w:spacing w:after="360" w:line="276" w:lineRule="auto"/>
        <w:ind w:firstLine="709"/>
        <w:jc w:val="both"/>
        <w:rPr>
          <w:sz w:val="28"/>
          <w:szCs w:val="28"/>
        </w:rPr>
      </w:pPr>
      <w:hyperlink r:id="rId67"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 xml:space="preserve">выполнять законные требования органа доходов и сборов об устранении выявленных нарушений законодательства о налогообложении, а </w:t>
      </w:r>
      <w:r w:rsidR="00545EF9" w:rsidRPr="001C001D">
        <w:rPr>
          <w:sz w:val="28"/>
          <w:szCs w:val="28"/>
        </w:rPr>
        <w:lastRenderedPageBreak/>
        <w:t>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w:t>
      </w:r>
      <w:r w:rsidR="00545EF9" w:rsidRPr="001C001D">
        <w:rPr>
          <w:sz w:val="28"/>
          <w:szCs w:val="28"/>
        </w:rPr>
        <w:lastRenderedPageBreak/>
        <w:t>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68"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 xml:space="preserve">17.9. Субъекты хозяйствования, использующие в своей деятельности труд наемных работников, обязаны обеспечить оформление трудовых </w:t>
      </w:r>
      <w:r w:rsidRPr="001C001D">
        <w:rPr>
          <w:sz w:val="28"/>
          <w:szCs w:val="28"/>
        </w:rPr>
        <w:lastRenderedPageBreak/>
        <w:t>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832455" w:rsidP="006D3019">
      <w:pPr>
        <w:spacing w:after="360" w:line="276" w:lineRule="auto"/>
        <w:ind w:firstLine="709"/>
        <w:jc w:val="both"/>
        <w:rPr>
          <w:sz w:val="28"/>
          <w:szCs w:val="28"/>
        </w:rPr>
      </w:pPr>
      <w:hyperlink r:id="rId69"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832455" w:rsidP="006D3019">
      <w:pPr>
        <w:spacing w:after="360" w:line="276" w:lineRule="auto"/>
        <w:ind w:firstLine="709"/>
        <w:jc w:val="both"/>
        <w:rPr>
          <w:sz w:val="28"/>
          <w:szCs w:val="28"/>
        </w:rPr>
      </w:pPr>
      <w:hyperlink r:id="rId70"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r>
        <w:rPr>
          <w:bCs/>
          <w:sz w:val="28"/>
          <w:szCs w:val="28"/>
        </w:rPr>
        <w:br w:type="page"/>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832455" w:rsidP="006B6495">
      <w:pPr>
        <w:spacing w:after="360" w:line="276" w:lineRule="auto"/>
        <w:ind w:firstLine="709"/>
        <w:jc w:val="both"/>
        <w:rPr>
          <w:sz w:val="28"/>
          <w:szCs w:val="28"/>
        </w:rPr>
      </w:pPr>
      <w:hyperlink r:id="rId71"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 xml:space="preserve">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w:t>
      </w:r>
      <w:r w:rsidRPr="006B6495">
        <w:rPr>
          <w:bCs/>
          <w:sz w:val="28"/>
          <w:szCs w:val="28"/>
        </w:rPr>
        <w:lastRenderedPageBreak/>
        <w:t>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832455" w:rsidP="006B6495">
      <w:pPr>
        <w:spacing w:after="360" w:line="276" w:lineRule="auto"/>
        <w:ind w:firstLine="709"/>
        <w:jc w:val="both"/>
        <w:rPr>
          <w:sz w:val="28"/>
          <w:szCs w:val="28"/>
        </w:rPr>
      </w:pPr>
      <w:hyperlink r:id="rId72"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100" w:name="sub_20014"/>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832455" w:rsidP="006811D0">
      <w:pPr>
        <w:spacing w:after="360" w:line="276" w:lineRule="auto"/>
        <w:ind w:firstLine="709"/>
        <w:jc w:val="both"/>
        <w:rPr>
          <w:sz w:val="28"/>
          <w:szCs w:val="28"/>
        </w:rPr>
      </w:pPr>
      <w:hyperlink r:id="rId73"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lastRenderedPageBreak/>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lastRenderedPageBreak/>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832455" w:rsidP="00A64875">
      <w:pPr>
        <w:spacing w:after="360" w:line="276" w:lineRule="auto"/>
        <w:ind w:firstLine="709"/>
        <w:jc w:val="both"/>
        <w:rPr>
          <w:i/>
          <w:sz w:val="28"/>
          <w:szCs w:val="28"/>
        </w:rPr>
      </w:pPr>
      <w:hyperlink r:id="rId74"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75"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832455" w:rsidP="006811D0">
      <w:pPr>
        <w:spacing w:after="360" w:line="276" w:lineRule="auto"/>
        <w:ind w:firstLine="709"/>
        <w:jc w:val="both"/>
        <w:rPr>
          <w:sz w:val="28"/>
          <w:szCs w:val="28"/>
        </w:rPr>
      </w:pPr>
      <w:hyperlink r:id="rId76"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w:t>
      </w:r>
      <w:r w:rsidR="00545EF9" w:rsidRPr="001C001D">
        <w:rPr>
          <w:sz w:val="28"/>
          <w:szCs w:val="28"/>
        </w:rPr>
        <w:lastRenderedPageBreak/>
        <w:t>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832455" w:rsidP="000C4056">
      <w:pPr>
        <w:tabs>
          <w:tab w:val="left" w:pos="7155"/>
        </w:tabs>
        <w:spacing w:after="360" w:line="276" w:lineRule="auto"/>
        <w:ind w:firstLine="709"/>
        <w:jc w:val="both"/>
        <w:rPr>
          <w:b/>
          <w:bCs/>
          <w:sz w:val="28"/>
          <w:szCs w:val="28"/>
        </w:rPr>
      </w:pPr>
      <w:hyperlink r:id="rId77"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9"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0"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w:t>
      </w:r>
      <w:r w:rsidRPr="001C001D">
        <w:rPr>
          <w:sz w:val="28"/>
          <w:szCs w:val="28"/>
        </w:rPr>
        <w:lastRenderedPageBreak/>
        <w:t>(расчету)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832455" w:rsidP="00514924">
      <w:pPr>
        <w:spacing w:after="360" w:line="276" w:lineRule="auto"/>
        <w:ind w:firstLine="709"/>
        <w:jc w:val="both"/>
        <w:rPr>
          <w:sz w:val="28"/>
          <w:szCs w:val="28"/>
        </w:rPr>
      </w:pPr>
      <w:hyperlink r:id="rId81"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 xml:space="preserve">екларацию по подоходному налогу о суммах дохода, выплаченного в пользу плательщиков </w:t>
      </w:r>
      <w:r w:rsidR="00545EF9" w:rsidRPr="001C001D">
        <w:rPr>
          <w:sz w:val="28"/>
          <w:szCs w:val="28"/>
        </w:rPr>
        <w:lastRenderedPageBreak/>
        <w:t>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832455" w:rsidP="001F7123">
      <w:pPr>
        <w:spacing w:after="360" w:line="276" w:lineRule="auto"/>
        <w:ind w:firstLine="709"/>
        <w:jc w:val="both"/>
        <w:rPr>
          <w:sz w:val="28"/>
          <w:szCs w:val="28"/>
        </w:rPr>
      </w:pPr>
      <w:hyperlink r:id="rId82"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lastRenderedPageBreak/>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 xml:space="preserve">В случае обжалования решения органа доходов и сборов, исполнение обжалуемого решения может быть приостановлено при наличии </w:t>
      </w:r>
      <w:r w:rsidR="00545EF9" w:rsidRPr="001C001D">
        <w:rPr>
          <w:sz w:val="28"/>
          <w:szCs w:val="28"/>
        </w:rPr>
        <w:lastRenderedPageBreak/>
        <w:t>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B6418" w:rsidP="009A32BE">
      <w:pPr>
        <w:ind w:firstLine="708"/>
        <w:rPr>
          <w:b/>
          <w:bCs/>
          <w:sz w:val="28"/>
          <w:szCs w:val="28"/>
        </w:rPr>
      </w:pPr>
      <w:r>
        <w:rPr>
          <w:bCs/>
          <w:sz w:val="28"/>
          <w:szCs w:val="28"/>
        </w:rPr>
        <w:br w:type="page"/>
      </w:r>
      <w:r w:rsidR="00545EF9" w:rsidRPr="001C001D">
        <w:rPr>
          <w:bCs/>
          <w:sz w:val="28"/>
          <w:szCs w:val="28"/>
        </w:rPr>
        <w:lastRenderedPageBreak/>
        <w:t>Статья 39.</w:t>
      </w:r>
      <w:r w:rsidR="00545EF9"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832455"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83"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 xml:space="preserve">В случае если органом доходов и сборов, на рассмотрении у которого находится жалоба, получена информация о рассмотрении судом дела по тем </w:t>
      </w:r>
      <w:r w:rsidRPr="00424939">
        <w:rPr>
          <w:bCs/>
          <w:sz w:val="28"/>
          <w:szCs w:val="28"/>
        </w:rPr>
        <w:lastRenderedPageBreak/>
        <w:t>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832455"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84"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w:t>
      </w:r>
      <w:r w:rsidRPr="001C001D">
        <w:rPr>
          <w:rFonts w:ascii="Times New Roman" w:hAnsi="Times New Roman" w:cs="Times New Roman"/>
          <w:sz w:val="28"/>
          <w:szCs w:val="28"/>
        </w:rPr>
        <w:lastRenderedPageBreak/>
        <w:t>(информации),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832455" w:rsidP="00D71F35">
      <w:pPr>
        <w:tabs>
          <w:tab w:val="left" w:pos="993"/>
        </w:tabs>
        <w:spacing w:after="360" w:line="276" w:lineRule="auto"/>
        <w:ind w:firstLine="709"/>
        <w:jc w:val="both"/>
        <w:rPr>
          <w:b/>
          <w:bCs/>
          <w:sz w:val="28"/>
          <w:szCs w:val="28"/>
        </w:rPr>
      </w:pPr>
      <w:hyperlink r:id="rId85"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 xml:space="preserve">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B85A97" w:rsidRPr="001C001D" w:rsidRDefault="00832455"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86"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lastRenderedPageBreak/>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832455" w:rsidP="001462D6">
      <w:pPr>
        <w:tabs>
          <w:tab w:val="left" w:pos="993"/>
        </w:tabs>
        <w:spacing w:after="360" w:line="276" w:lineRule="auto"/>
        <w:ind w:firstLine="709"/>
        <w:jc w:val="both"/>
        <w:rPr>
          <w:sz w:val="28"/>
          <w:szCs w:val="28"/>
        </w:rPr>
      </w:pPr>
      <w:hyperlink r:id="rId87"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w:t>
      </w:r>
      <w:r w:rsidRPr="0048765A">
        <w:rPr>
          <w:bCs/>
          <w:sz w:val="28"/>
          <w:szCs w:val="28"/>
        </w:rPr>
        <w:lastRenderedPageBreak/>
        <w:t xml:space="preserve">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832455" w:rsidP="0048765A">
      <w:pPr>
        <w:tabs>
          <w:tab w:val="left" w:pos="993"/>
        </w:tabs>
        <w:spacing w:after="360" w:line="276" w:lineRule="auto"/>
        <w:ind w:firstLine="709"/>
        <w:jc w:val="both"/>
        <w:rPr>
          <w:sz w:val="28"/>
          <w:szCs w:val="28"/>
        </w:rPr>
      </w:pPr>
      <w:hyperlink r:id="rId88"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832455" w:rsidP="0048765A">
      <w:pPr>
        <w:tabs>
          <w:tab w:val="left" w:pos="1560"/>
        </w:tabs>
        <w:spacing w:after="360" w:line="276" w:lineRule="auto"/>
        <w:ind w:firstLine="709"/>
        <w:jc w:val="both"/>
        <w:rPr>
          <w:sz w:val="28"/>
          <w:szCs w:val="28"/>
        </w:rPr>
      </w:pPr>
      <w:hyperlink r:id="rId89"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lastRenderedPageBreak/>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lastRenderedPageBreak/>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lastRenderedPageBreak/>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832455" w:rsidP="006811D0">
      <w:pPr>
        <w:tabs>
          <w:tab w:val="left" w:pos="0"/>
        </w:tabs>
        <w:spacing w:after="360" w:line="276" w:lineRule="auto"/>
        <w:ind w:firstLine="709"/>
        <w:jc w:val="both"/>
        <w:rPr>
          <w:sz w:val="28"/>
          <w:szCs w:val="28"/>
          <w:u w:val="single"/>
        </w:rPr>
      </w:pPr>
      <w:hyperlink r:id="rId90"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lastRenderedPageBreak/>
        <w:t xml:space="preserve"> </w:t>
      </w:r>
      <w:hyperlink r:id="rId91"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lastRenderedPageBreak/>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w:t>
      </w:r>
      <w:r w:rsidRPr="008E1466">
        <w:rPr>
          <w:bCs/>
          <w:sz w:val="28"/>
          <w:szCs w:val="28"/>
        </w:rPr>
        <w:lastRenderedPageBreak/>
        <w:t>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832455" w:rsidP="008E1466">
      <w:pPr>
        <w:tabs>
          <w:tab w:val="left" w:pos="993"/>
        </w:tabs>
        <w:spacing w:after="360" w:line="276" w:lineRule="auto"/>
        <w:ind w:firstLine="709"/>
        <w:jc w:val="both"/>
        <w:rPr>
          <w:sz w:val="28"/>
          <w:szCs w:val="28"/>
          <w:u w:val="single"/>
        </w:rPr>
      </w:pPr>
      <w:hyperlink r:id="rId92"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832455"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3"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w:t>
      </w:r>
      <w:r w:rsidR="00706701" w:rsidRPr="001C001D">
        <w:rPr>
          <w:sz w:val="28"/>
          <w:szCs w:val="28"/>
        </w:rPr>
        <w:lastRenderedPageBreak/>
        <w:t xml:space="preserve">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w:t>
      </w:r>
      <w:r w:rsidRPr="001C001D">
        <w:rPr>
          <w:sz w:val="28"/>
          <w:szCs w:val="28"/>
        </w:rPr>
        <w:lastRenderedPageBreak/>
        <w:t xml:space="preserve">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832455"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94"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Реализация залоговых активов осуществляется после размещения информации на веб-сайте Министерства доходов и сборов. Распечатанная </w:t>
      </w:r>
      <w:r w:rsidRPr="001C001D">
        <w:rPr>
          <w:sz w:val="28"/>
          <w:szCs w:val="28"/>
        </w:rPr>
        <w:lastRenderedPageBreak/>
        <w:t>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w:t>
      </w:r>
      <w:r w:rsidRPr="001C001D">
        <w:rPr>
          <w:sz w:val="28"/>
          <w:szCs w:val="28"/>
        </w:rPr>
        <w:lastRenderedPageBreak/>
        <w:t xml:space="preserve">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r w:rsidRPr="001C001D">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w:t>
      </w:r>
      <w:r w:rsidR="00706701" w:rsidRPr="001C001D">
        <w:rPr>
          <w:sz w:val="28"/>
          <w:szCs w:val="28"/>
        </w:rPr>
        <w:lastRenderedPageBreak/>
        <w:t xml:space="preserve">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w:t>
      </w:r>
      <w:r w:rsidRPr="001C001D">
        <w:rPr>
          <w:sz w:val="28"/>
          <w:szCs w:val="28"/>
        </w:rPr>
        <w:lastRenderedPageBreak/>
        <w:t>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Советом Министр</w:t>
      </w:r>
      <w:r w:rsidR="00505CF3">
        <w:rPr>
          <w:bCs/>
          <w:sz w:val="28"/>
          <w:szCs w:val="28"/>
        </w:rPr>
        <w:t>ов Донецкой Народной Республики</w:t>
      </w:r>
      <w:r w:rsidRPr="001C001D">
        <w:rPr>
          <w:sz w:val="28"/>
          <w:szCs w:val="28"/>
        </w:rPr>
        <w:t>;</w:t>
      </w:r>
    </w:p>
    <w:p w:rsidR="00505CF3" w:rsidRPr="001C001D" w:rsidRDefault="00832455" w:rsidP="006811D0">
      <w:pPr>
        <w:shd w:val="clear" w:color="auto" w:fill="FFFFFF"/>
        <w:tabs>
          <w:tab w:val="left" w:pos="993"/>
        </w:tabs>
        <w:spacing w:after="360" w:line="276" w:lineRule="auto"/>
        <w:ind w:firstLine="709"/>
        <w:jc w:val="both"/>
        <w:rPr>
          <w:sz w:val="28"/>
          <w:szCs w:val="28"/>
        </w:rPr>
      </w:pPr>
      <w:hyperlink r:id="rId95"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уплаты денежных обязательств (задолженности) </w:t>
      </w:r>
      <w:r w:rsidRPr="001C001D">
        <w:rPr>
          <w:rFonts w:ascii="Times New Roman" w:hAnsi="Times New Roman" w:cs="Times New Roman"/>
          <w:sz w:val="28"/>
          <w:szCs w:val="28"/>
          <w:lang w:val="ru-RU"/>
        </w:rPr>
        <w:lastRenderedPageBreak/>
        <w:t>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832455"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6"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832455" w:rsidP="00053087">
      <w:pPr>
        <w:spacing w:after="360" w:line="276" w:lineRule="auto"/>
        <w:ind w:firstLine="709"/>
        <w:jc w:val="both"/>
        <w:textAlignment w:val="baseline"/>
        <w:rPr>
          <w:bCs/>
          <w:sz w:val="28"/>
          <w:szCs w:val="28"/>
        </w:rPr>
      </w:pPr>
      <w:hyperlink r:id="rId97"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устанавливаются Советом Министров Донецкой Народной Республики или Главой Донецкой Народной Республики.</w:t>
      </w:r>
    </w:p>
    <w:p w:rsidR="00A60807" w:rsidRPr="00A60807" w:rsidRDefault="00832455"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98"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lastRenderedPageBreak/>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99"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lastRenderedPageBreak/>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w:t>
      </w:r>
      <w:r w:rsidRPr="001C001D">
        <w:rPr>
          <w:rFonts w:ascii="Times New Roman" w:hAnsi="Times New Roman" w:cs="Times New Roman"/>
          <w:sz w:val="28"/>
          <w:szCs w:val="28"/>
        </w:rPr>
        <w:lastRenderedPageBreak/>
        <w:t>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w:t>
      </w:r>
      <w:r w:rsidRPr="001C001D">
        <w:rPr>
          <w:rFonts w:ascii="Times New Roman" w:hAnsi="Times New Roman" w:cs="Times New Roman"/>
          <w:sz w:val="28"/>
          <w:szCs w:val="28"/>
          <w:lang w:val="ru-RU"/>
        </w:rPr>
        <w:lastRenderedPageBreak/>
        <w:t xml:space="preserve">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w:t>
      </w:r>
      <w:r w:rsidRPr="001C001D">
        <w:rPr>
          <w:rFonts w:ascii="Times New Roman" w:hAnsi="Times New Roman" w:cs="Times New Roman"/>
          <w:sz w:val="28"/>
          <w:szCs w:val="28"/>
          <w:shd w:val="clear" w:color="auto" w:fill="FFFFFF"/>
          <w:lang w:val="ru-RU"/>
        </w:rPr>
        <w:lastRenderedPageBreak/>
        <w:t xml:space="preserve">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lastRenderedPageBreak/>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lastRenderedPageBreak/>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lastRenderedPageBreak/>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 xml:space="preserve">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w:t>
      </w:r>
      <w:r w:rsidR="00545EF9" w:rsidRPr="001C001D">
        <w:rPr>
          <w:rFonts w:ascii="Times New Roman" w:hAnsi="Times New Roman" w:cs="Times New Roman"/>
          <w:sz w:val="28"/>
          <w:szCs w:val="28"/>
          <w:lang w:val="ru-RU"/>
        </w:rPr>
        <w:lastRenderedPageBreak/>
        <w:t>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832455" w:rsidP="009100F9">
      <w:pPr>
        <w:spacing w:after="360" w:line="276" w:lineRule="auto"/>
        <w:ind w:firstLine="709"/>
        <w:jc w:val="both"/>
        <w:rPr>
          <w:sz w:val="28"/>
          <w:szCs w:val="28"/>
        </w:rPr>
      </w:pPr>
      <w:hyperlink r:id="rId100"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832455" w:rsidP="006811D0">
      <w:pPr>
        <w:spacing w:after="360" w:line="276" w:lineRule="auto"/>
        <w:ind w:firstLine="709"/>
        <w:jc w:val="both"/>
        <w:rPr>
          <w:rStyle w:val="ab"/>
          <w:i/>
          <w:sz w:val="28"/>
          <w:szCs w:val="28"/>
        </w:rPr>
      </w:pPr>
      <w:hyperlink r:id="rId101"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832455" w:rsidP="006811D0">
      <w:pPr>
        <w:spacing w:line="276" w:lineRule="auto"/>
        <w:ind w:firstLine="709"/>
        <w:jc w:val="both"/>
        <w:rPr>
          <w:i/>
          <w:sz w:val="28"/>
          <w:szCs w:val="28"/>
        </w:rPr>
      </w:pPr>
      <w:hyperlink r:id="rId102"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832455" w:rsidP="006811D0">
      <w:pPr>
        <w:spacing w:line="276" w:lineRule="auto"/>
        <w:ind w:firstLine="709"/>
        <w:jc w:val="both"/>
        <w:rPr>
          <w:i/>
          <w:sz w:val="28"/>
          <w:szCs w:val="28"/>
        </w:rPr>
      </w:pPr>
      <w:hyperlink r:id="rId103"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04"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832455" w:rsidP="006811D0">
      <w:pPr>
        <w:spacing w:after="360" w:line="276" w:lineRule="auto"/>
        <w:ind w:firstLine="709"/>
        <w:jc w:val="both"/>
        <w:rPr>
          <w:i/>
          <w:sz w:val="28"/>
          <w:szCs w:val="28"/>
        </w:rPr>
      </w:pPr>
      <w:hyperlink r:id="rId105"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832455" w:rsidP="006811D0">
      <w:pPr>
        <w:spacing w:after="360" w:line="276" w:lineRule="auto"/>
        <w:ind w:firstLine="709"/>
        <w:jc w:val="both"/>
        <w:rPr>
          <w:i/>
          <w:sz w:val="28"/>
          <w:szCs w:val="28"/>
        </w:rPr>
      </w:pPr>
      <w:hyperlink r:id="rId106"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832455" w:rsidP="00191578">
      <w:pPr>
        <w:spacing w:after="360" w:line="276" w:lineRule="auto"/>
        <w:ind w:firstLine="709"/>
        <w:jc w:val="both"/>
        <w:rPr>
          <w:sz w:val="28"/>
          <w:szCs w:val="28"/>
        </w:rPr>
      </w:pPr>
      <w:hyperlink r:id="rId107"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832455" w:rsidP="00191578">
      <w:pPr>
        <w:spacing w:after="360" w:line="276" w:lineRule="auto"/>
        <w:ind w:firstLine="709"/>
        <w:jc w:val="both"/>
        <w:rPr>
          <w:bCs/>
          <w:i/>
          <w:color w:val="0000FF"/>
          <w:sz w:val="28"/>
          <w:szCs w:val="28"/>
          <w:u w:val="single"/>
        </w:rPr>
      </w:pPr>
      <w:hyperlink r:id="rId108"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832455" w:rsidP="006811D0">
      <w:pPr>
        <w:tabs>
          <w:tab w:val="left" w:pos="798"/>
        </w:tabs>
        <w:spacing w:after="360" w:line="276" w:lineRule="auto"/>
        <w:ind w:firstLine="709"/>
        <w:jc w:val="both"/>
        <w:rPr>
          <w:sz w:val="28"/>
          <w:szCs w:val="28"/>
        </w:rPr>
      </w:pPr>
      <w:hyperlink r:id="rId109"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832455" w:rsidP="006811D0">
      <w:pPr>
        <w:spacing w:after="360" w:line="276" w:lineRule="auto"/>
        <w:ind w:firstLine="709"/>
        <w:jc w:val="both"/>
        <w:rPr>
          <w:sz w:val="28"/>
          <w:szCs w:val="28"/>
        </w:rPr>
      </w:pPr>
      <w:hyperlink r:id="rId110"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832455" w:rsidP="006811D0">
      <w:pPr>
        <w:spacing w:after="360" w:line="276" w:lineRule="auto"/>
        <w:ind w:firstLine="709"/>
        <w:jc w:val="both"/>
        <w:rPr>
          <w:i/>
          <w:sz w:val="28"/>
          <w:szCs w:val="28"/>
        </w:rPr>
      </w:pPr>
      <w:hyperlink r:id="rId111"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12" w:history="1">
        <w:r w:rsidRPr="001C001D">
          <w:rPr>
            <w:rStyle w:val="ab"/>
            <w:i/>
            <w:sz w:val="28"/>
            <w:szCs w:val="28"/>
          </w:rPr>
          <w:t>от 29.01.2016 № 101-IНС</w:t>
        </w:r>
      </w:hyperlink>
      <w:r w:rsidR="00AF71E4" w:rsidRPr="001C001D">
        <w:rPr>
          <w:i/>
          <w:sz w:val="28"/>
          <w:szCs w:val="28"/>
        </w:rPr>
        <w:t xml:space="preserve">, </w:t>
      </w:r>
      <w:hyperlink r:id="rId113"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lastRenderedPageBreak/>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832455" w:rsidP="003641F2">
      <w:pPr>
        <w:spacing w:after="360" w:line="276" w:lineRule="auto"/>
        <w:ind w:firstLine="709"/>
        <w:jc w:val="both"/>
        <w:rPr>
          <w:sz w:val="28"/>
          <w:szCs w:val="28"/>
        </w:rPr>
      </w:pPr>
      <w:hyperlink r:id="rId114"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 xml:space="preserve">в иных валютах по курсу Центрального Республиканского Банка </w:t>
      </w:r>
      <w:r w:rsidR="007748E7" w:rsidRPr="001C001D">
        <w:rPr>
          <w:sz w:val="28"/>
          <w:szCs w:val="28"/>
        </w:rPr>
        <w:lastRenderedPageBreak/>
        <w:t>Донецкой Народной Республики на день оплаты</w:t>
      </w:r>
      <w:r w:rsidRPr="001C001D">
        <w:rPr>
          <w:sz w:val="28"/>
          <w:szCs w:val="28"/>
        </w:rPr>
        <w:t xml:space="preserve">) в сутки на одного сотрудника; </w:t>
      </w:r>
    </w:p>
    <w:p w:rsidR="00E35CEF" w:rsidRPr="001C001D" w:rsidRDefault="00832455" w:rsidP="006811D0">
      <w:pPr>
        <w:spacing w:after="360" w:line="276" w:lineRule="auto"/>
        <w:ind w:firstLine="709"/>
        <w:jc w:val="both"/>
        <w:rPr>
          <w:sz w:val="28"/>
          <w:szCs w:val="28"/>
        </w:rPr>
      </w:pPr>
      <w:hyperlink r:id="rId115"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832455" w:rsidP="005D0189">
      <w:pPr>
        <w:spacing w:after="360" w:line="276" w:lineRule="auto"/>
        <w:ind w:firstLine="709"/>
        <w:jc w:val="both"/>
        <w:rPr>
          <w:sz w:val="28"/>
          <w:szCs w:val="28"/>
        </w:rPr>
      </w:pPr>
      <w:hyperlink r:id="rId116"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832455" w:rsidP="006811D0">
      <w:pPr>
        <w:spacing w:after="360" w:line="276" w:lineRule="auto"/>
        <w:ind w:firstLine="709"/>
        <w:jc w:val="both"/>
        <w:rPr>
          <w:sz w:val="28"/>
          <w:szCs w:val="28"/>
        </w:rPr>
      </w:pPr>
      <w:hyperlink r:id="rId117"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w:t>
      </w:r>
      <w:r w:rsidRPr="001C001D">
        <w:rPr>
          <w:sz w:val="28"/>
          <w:szCs w:val="28"/>
          <w:lang w:eastAsia="uk-UA"/>
        </w:rPr>
        <w:lastRenderedPageBreak/>
        <w:t>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832455" w:rsidP="006811D0">
      <w:pPr>
        <w:spacing w:after="360" w:line="276" w:lineRule="auto"/>
        <w:ind w:firstLine="709"/>
        <w:jc w:val="both"/>
        <w:rPr>
          <w:sz w:val="28"/>
          <w:szCs w:val="28"/>
        </w:rPr>
      </w:pPr>
      <w:hyperlink r:id="rId118"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lastRenderedPageBreak/>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832455" w:rsidP="006811D0">
      <w:pPr>
        <w:spacing w:after="360" w:line="276" w:lineRule="auto"/>
        <w:ind w:firstLine="709"/>
        <w:jc w:val="both"/>
        <w:rPr>
          <w:sz w:val="28"/>
          <w:szCs w:val="28"/>
        </w:rPr>
      </w:pPr>
      <w:hyperlink r:id="rId119"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832455" w:rsidP="006811D0">
      <w:pPr>
        <w:pStyle w:val="Style5"/>
        <w:widowControl/>
        <w:spacing w:after="360" w:line="276" w:lineRule="auto"/>
        <w:ind w:firstLine="709"/>
        <w:rPr>
          <w:rStyle w:val="FontStyle22"/>
          <w:sz w:val="28"/>
          <w:szCs w:val="28"/>
        </w:rPr>
      </w:pPr>
      <w:hyperlink r:id="rId120"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832455" w:rsidP="00197770">
      <w:pPr>
        <w:spacing w:after="360" w:line="276" w:lineRule="auto"/>
        <w:ind w:firstLine="709"/>
        <w:jc w:val="both"/>
        <w:rPr>
          <w:bCs/>
          <w:i/>
          <w:color w:val="0000FF"/>
          <w:sz w:val="28"/>
          <w:szCs w:val="28"/>
          <w:u w:val="single"/>
        </w:rPr>
      </w:pPr>
      <w:hyperlink r:id="rId121"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832455" w:rsidP="00770349">
      <w:pPr>
        <w:spacing w:after="360" w:line="276" w:lineRule="auto"/>
        <w:ind w:firstLine="709"/>
        <w:jc w:val="both"/>
        <w:rPr>
          <w:sz w:val="28"/>
          <w:szCs w:val="28"/>
          <w:lang w:eastAsia="uk-UA"/>
        </w:rPr>
      </w:pPr>
      <w:hyperlink r:id="rId122"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w:t>
      </w:r>
      <w:r w:rsidR="00EC01FD" w:rsidRPr="001C001D">
        <w:rPr>
          <w:sz w:val="28"/>
          <w:szCs w:val="28"/>
        </w:rPr>
        <w:lastRenderedPageBreak/>
        <w:t>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lastRenderedPageBreak/>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832455" w:rsidP="006811D0">
      <w:pPr>
        <w:spacing w:after="360" w:line="276" w:lineRule="auto"/>
        <w:ind w:firstLine="709"/>
        <w:jc w:val="both"/>
        <w:rPr>
          <w:sz w:val="28"/>
          <w:szCs w:val="28"/>
        </w:rPr>
      </w:pPr>
      <w:hyperlink r:id="rId123"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832455" w:rsidP="00E9087B">
      <w:pPr>
        <w:tabs>
          <w:tab w:val="left" w:pos="798"/>
        </w:tabs>
        <w:spacing w:after="360" w:line="276" w:lineRule="auto"/>
        <w:ind w:firstLine="709"/>
        <w:jc w:val="both"/>
        <w:rPr>
          <w:sz w:val="28"/>
          <w:szCs w:val="28"/>
        </w:rPr>
      </w:pPr>
      <w:hyperlink r:id="rId124"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832455" w:rsidP="006811D0">
      <w:pPr>
        <w:tabs>
          <w:tab w:val="left" w:pos="1181"/>
        </w:tabs>
        <w:spacing w:after="360" w:line="276" w:lineRule="auto"/>
        <w:ind w:firstLine="709"/>
        <w:jc w:val="both"/>
        <w:rPr>
          <w:sz w:val="28"/>
          <w:szCs w:val="28"/>
        </w:rPr>
      </w:pPr>
      <w:hyperlink r:id="rId125"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lastRenderedPageBreak/>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832455" w:rsidP="006811D0">
      <w:pPr>
        <w:tabs>
          <w:tab w:val="left" w:pos="1181"/>
        </w:tabs>
        <w:spacing w:after="360" w:line="276" w:lineRule="auto"/>
        <w:ind w:firstLine="709"/>
        <w:jc w:val="both"/>
        <w:rPr>
          <w:bCs/>
          <w:sz w:val="28"/>
          <w:szCs w:val="28"/>
        </w:rPr>
      </w:pPr>
      <w:hyperlink r:id="rId126"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832455" w:rsidP="006811D0">
      <w:pPr>
        <w:spacing w:after="360" w:line="276" w:lineRule="auto"/>
        <w:ind w:firstLine="709"/>
        <w:jc w:val="both"/>
        <w:rPr>
          <w:sz w:val="28"/>
          <w:szCs w:val="28"/>
        </w:rPr>
      </w:pPr>
      <w:hyperlink r:id="rId127"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w:t>
      </w:r>
      <w:r w:rsidRPr="001C001D">
        <w:rPr>
          <w:sz w:val="28"/>
          <w:szCs w:val="28"/>
        </w:rPr>
        <w:lastRenderedPageBreak/>
        <w:t>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832455" w:rsidP="006811D0">
      <w:pPr>
        <w:spacing w:after="360" w:line="276" w:lineRule="auto"/>
        <w:ind w:firstLine="709"/>
        <w:jc w:val="both"/>
        <w:rPr>
          <w:sz w:val="28"/>
          <w:szCs w:val="28"/>
        </w:rPr>
      </w:pPr>
      <w:hyperlink r:id="rId128"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 xml:space="preserve">Государственные предприятия, а также субъекты хозяйствования, предприятия, объединения, в которых доля государственной собственности </w:t>
      </w:r>
      <w:r w:rsidRPr="00775E4A">
        <w:rPr>
          <w:bCs/>
          <w:sz w:val="28"/>
          <w:szCs w:val="28"/>
        </w:rPr>
        <w:lastRenderedPageBreak/>
        <w:t>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F60A63" w:rsidRPr="001C001D" w:rsidRDefault="00D96798" w:rsidP="006811D0">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29"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30"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 xml:space="preserve">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w:t>
      </w:r>
      <w:r w:rsidRPr="009F78AE">
        <w:rPr>
          <w:bCs/>
          <w:sz w:val="28"/>
          <w:szCs w:val="28"/>
        </w:rPr>
        <w:lastRenderedPageBreak/>
        <w:t>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832455" w:rsidP="009F78AE">
      <w:pPr>
        <w:spacing w:after="360" w:line="276" w:lineRule="auto"/>
        <w:ind w:firstLine="709"/>
        <w:jc w:val="both"/>
        <w:rPr>
          <w:sz w:val="28"/>
          <w:szCs w:val="28"/>
          <w:lang w:eastAsia="uk-UA"/>
        </w:rPr>
      </w:pPr>
      <w:hyperlink r:id="rId131"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832455" w:rsidP="006811D0">
      <w:pPr>
        <w:spacing w:before="360" w:after="360" w:line="276" w:lineRule="auto"/>
        <w:ind w:firstLine="709"/>
        <w:jc w:val="both"/>
        <w:rPr>
          <w:i/>
          <w:sz w:val="28"/>
          <w:szCs w:val="28"/>
        </w:rPr>
      </w:pPr>
      <w:hyperlink r:id="rId132"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 xml:space="preserve">Начисление амортизации прекращается с 1 числа месяца, следующего за месяцем, когда произошло полное списание стоимости объекта </w:t>
      </w:r>
      <w:r w:rsidRPr="001C001D">
        <w:rPr>
          <w:sz w:val="28"/>
          <w:szCs w:val="28"/>
        </w:rPr>
        <w:lastRenderedPageBreak/>
        <w:t>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832455" w:rsidP="006811D0">
      <w:pPr>
        <w:spacing w:after="360" w:line="276" w:lineRule="auto"/>
        <w:ind w:firstLine="709"/>
        <w:jc w:val="both"/>
        <w:rPr>
          <w:sz w:val="28"/>
          <w:szCs w:val="28"/>
          <w:lang w:eastAsia="uk-UA"/>
        </w:rPr>
      </w:pPr>
      <w:hyperlink r:id="rId133"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832455" w:rsidP="00320B94">
      <w:pPr>
        <w:spacing w:after="360" w:line="276" w:lineRule="auto"/>
        <w:ind w:firstLine="709"/>
        <w:jc w:val="both"/>
        <w:rPr>
          <w:sz w:val="28"/>
          <w:szCs w:val="28"/>
          <w:lang w:eastAsia="uk-UA"/>
        </w:rPr>
      </w:pPr>
      <w:hyperlink r:id="rId134"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w:t>
      </w:r>
      <w:r w:rsidRPr="00F0325C">
        <w:rPr>
          <w:bCs/>
          <w:sz w:val="28"/>
          <w:szCs w:val="28"/>
        </w:rPr>
        <w:lastRenderedPageBreak/>
        <w:t>морально устаревшего и физически изношенного оборудования новым, более производительным.</w:t>
      </w:r>
    </w:p>
    <w:p w:rsidR="00545EF9" w:rsidRPr="001C001D" w:rsidRDefault="00832455" w:rsidP="00F0325C">
      <w:pPr>
        <w:spacing w:after="360" w:line="276" w:lineRule="auto"/>
        <w:ind w:firstLine="709"/>
        <w:jc w:val="both"/>
        <w:rPr>
          <w:sz w:val="28"/>
          <w:szCs w:val="28"/>
          <w:lang w:eastAsia="uk-UA"/>
        </w:rPr>
      </w:pPr>
      <w:hyperlink r:id="rId135"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832455" w:rsidP="002D4A55">
      <w:pPr>
        <w:spacing w:after="360" w:line="276" w:lineRule="auto"/>
        <w:ind w:firstLine="709"/>
        <w:jc w:val="both"/>
        <w:rPr>
          <w:sz w:val="28"/>
          <w:szCs w:val="28"/>
          <w:lang w:eastAsia="uk-UA"/>
        </w:rPr>
      </w:pPr>
      <w:hyperlink r:id="rId136"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lastRenderedPageBreak/>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832455" w:rsidP="002C1FD6">
      <w:pPr>
        <w:spacing w:after="360" w:line="276" w:lineRule="auto"/>
        <w:ind w:firstLine="709"/>
        <w:jc w:val="both"/>
        <w:rPr>
          <w:bCs/>
          <w:i/>
          <w:color w:val="0000FF"/>
          <w:sz w:val="28"/>
          <w:szCs w:val="28"/>
          <w:u w:val="single"/>
        </w:rPr>
      </w:pPr>
      <w:hyperlink r:id="rId137"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832455" w:rsidP="00FB0A07">
      <w:pPr>
        <w:spacing w:after="360" w:line="276" w:lineRule="auto"/>
        <w:ind w:firstLine="709"/>
        <w:jc w:val="both"/>
        <w:rPr>
          <w:sz w:val="28"/>
          <w:szCs w:val="28"/>
          <w:lang w:eastAsia="uk-UA"/>
        </w:rPr>
      </w:pPr>
      <w:hyperlink r:id="rId138"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неприбыльные учреждения и организации как компенсация стоимости полученных </w:t>
      </w:r>
      <w:r w:rsidR="00545EF9" w:rsidRPr="001C001D">
        <w:rPr>
          <w:sz w:val="28"/>
          <w:szCs w:val="28"/>
          <w:lang w:eastAsia="uk-UA"/>
        </w:rPr>
        <w:lastRenderedPageBreak/>
        <w:t>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w:t>
      </w:r>
      <w:r w:rsidRPr="001C001D">
        <w:rPr>
          <w:sz w:val="28"/>
          <w:szCs w:val="28"/>
          <w:lang w:eastAsia="uk-UA"/>
        </w:rPr>
        <w:lastRenderedPageBreak/>
        <w:t>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w:t>
      </w:r>
      <w:r w:rsidR="00545EF9" w:rsidRPr="001C001D">
        <w:rPr>
          <w:sz w:val="28"/>
          <w:szCs w:val="28"/>
          <w:lang w:eastAsia="uk-UA"/>
        </w:rPr>
        <w:lastRenderedPageBreak/>
        <w:t>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832455" w:rsidP="00FB0A07">
      <w:pPr>
        <w:spacing w:after="360" w:line="276" w:lineRule="auto"/>
        <w:ind w:firstLine="709"/>
        <w:jc w:val="both"/>
        <w:rPr>
          <w:sz w:val="28"/>
          <w:szCs w:val="28"/>
        </w:rPr>
      </w:pPr>
      <w:hyperlink r:id="rId139"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w:t>
      </w:r>
      <w:r w:rsidR="00545EF9" w:rsidRPr="001C001D">
        <w:rPr>
          <w:sz w:val="28"/>
          <w:szCs w:val="28"/>
        </w:rPr>
        <w:lastRenderedPageBreak/>
        <w:t>(консигнации),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w:t>
      </w:r>
      <w:r w:rsidRPr="001C001D">
        <w:rPr>
          <w:sz w:val="28"/>
          <w:szCs w:val="28"/>
          <w:lang w:eastAsia="uk-UA"/>
        </w:rPr>
        <w:lastRenderedPageBreak/>
        <w:t>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услуг, сопутствующих ведению сельскохозяйственной деятельности, а именно по вопросам налогообложения, бухгалтерской </w:t>
      </w:r>
      <w:r w:rsidRPr="001C001D">
        <w:rPr>
          <w:sz w:val="28"/>
          <w:szCs w:val="28"/>
          <w:lang w:eastAsia="uk-UA"/>
        </w:rPr>
        <w:lastRenderedPageBreak/>
        <w:t>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овощных и бахчевых культур для продовольственного потребления: помидоров, огурцов, капусты, столовой моркови и свеклы, кабачков, </w:t>
      </w:r>
      <w:r w:rsidRPr="001C001D">
        <w:rPr>
          <w:sz w:val="28"/>
          <w:szCs w:val="28"/>
          <w:lang w:eastAsia="uk-UA"/>
        </w:rPr>
        <w:lastRenderedPageBreak/>
        <w:t>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832455" w:rsidP="006811D0">
      <w:pPr>
        <w:spacing w:after="360" w:line="276" w:lineRule="auto"/>
        <w:ind w:firstLine="709"/>
        <w:jc w:val="both"/>
        <w:rPr>
          <w:i/>
          <w:sz w:val="28"/>
          <w:szCs w:val="28"/>
        </w:rPr>
      </w:pPr>
      <w:hyperlink r:id="rId140"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41"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832455"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2"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43"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44"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45"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832455" w:rsidP="006811D0">
      <w:pPr>
        <w:spacing w:after="360" w:line="276" w:lineRule="auto"/>
        <w:ind w:firstLine="709"/>
        <w:jc w:val="both"/>
        <w:rPr>
          <w:sz w:val="28"/>
          <w:szCs w:val="28"/>
          <w:lang w:eastAsia="uk-UA"/>
        </w:rPr>
      </w:pPr>
      <w:hyperlink r:id="rId146"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 xml:space="preserve">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w:t>
      </w:r>
      <w:r w:rsidRPr="001C001D">
        <w:rPr>
          <w:sz w:val="28"/>
          <w:szCs w:val="28"/>
        </w:rPr>
        <w:lastRenderedPageBreak/>
        <w:t>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47"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 xml:space="preserve">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w:t>
      </w:r>
      <w:r w:rsidR="00BA7E29" w:rsidRPr="001C001D">
        <w:rPr>
          <w:rFonts w:ascii="Times New Roman" w:hAnsi="Times New Roman" w:cs="Times New Roman"/>
          <w:sz w:val="28"/>
          <w:szCs w:val="28"/>
          <w:lang w:val="ru-RU"/>
        </w:rPr>
        <w:lastRenderedPageBreak/>
        <w:t>(продукции),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48"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w:t>
            </w:r>
            <w:r w:rsidRPr="007079C2">
              <w:rPr>
                <w:sz w:val="28"/>
                <w:szCs w:val="28"/>
              </w:rPr>
              <w:lastRenderedPageBreak/>
              <w:t>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9A32BE" w:rsidRDefault="009A32BE" w:rsidP="007079C2">
                            <w:pPr>
                              <w:pStyle w:val="16"/>
                              <w:ind w:left="-142" w:right="19"/>
                              <w:rPr>
                                <w:rFonts w:ascii="Times New Roman" w:hAnsi="Times New Roman"/>
                                <w:color w:val="080808"/>
                                <w:sz w:val="28"/>
                                <w:szCs w:val="28"/>
                              </w:rPr>
                            </w:pPr>
                          </w:p>
                          <w:p w:rsidR="009A32BE" w:rsidRDefault="009A32BE" w:rsidP="007079C2"/>
                          <w:p w:rsidR="009A32BE" w:rsidRPr="005950CC" w:rsidRDefault="009A32BE" w:rsidP="007079C2"/>
                          <w:p w:rsidR="009A32BE" w:rsidRPr="005950CC" w:rsidRDefault="009A32BE" w:rsidP="007079C2"/>
                        </w:txbxContent>
                      </v:textbox>
                    </v:rect>
                  </w:pict>
                </mc:Fallback>
              </mc:AlternateContent>
            </w:r>
            <w:r w:rsidRPr="007079C2">
              <w:rPr>
                <w:sz w:val="28"/>
                <w:szCs w:val="28"/>
              </w:rPr>
              <w:t>60,00</w:t>
            </w:r>
          </w:p>
        </w:tc>
      </w:tr>
    </w:tbl>
    <w:p w:rsidR="00BA7E29"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9"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lastRenderedPageBreak/>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 xml:space="preserve">Жевательный и нюхательный </w:t>
            </w:r>
            <w:r w:rsidRPr="00477D18">
              <w:rPr>
                <w:sz w:val="28"/>
                <w:szCs w:val="28"/>
                <w:lang w:eastAsia="uk-UA"/>
              </w:rPr>
              <w:lastRenderedPageBreak/>
              <w:t>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lastRenderedPageBreak/>
              <w:t xml:space="preserve">долларов </w:t>
            </w:r>
            <w:r w:rsidRPr="00477D18">
              <w:rPr>
                <w:sz w:val="28"/>
                <w:szCs w:val="28"/>
                <w:lang w:eastAsia="uk-UA"/>
              </w:rPr>
              <w:lastRenderedPageBreak/>
              <w:t xml:space="preserve">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9A32BE" w:rsidRPr="00012B48" w:rsidRDefault="009A32BE"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9A32BE" w:rsidRPr="00012B48" w:rsidRDefault="009A32BE"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7,00</w:t>
            </w:r>
          </w:p>
        </w:tc>
      </w:tr>
    </w:tbl>
    <w:p w:rsidR="00BA7E29" w:rsidRPr="001C001D" w:rsidRDefault="00832455" w:rsidP="006811D0">
      <w:pPr>
        <w:tabs>
          <w:tab w:val="left" w:pos="0"/>
        </w:tabs>
        <w:spacing w:after="360" w:line="276" w:lineRule="auto"/>
        <w:ind w:firstLine="709"/>
        <w:jc w:val="both"/>
        <w:rPr>
          <w:sz w:val="28"/>
          <w:szCs w:val="28"/>
        </w:rPr>
      </w:pPr>
      <w:hyperlink r:id="rId150"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lastRenderedPageBreak/>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lastRenderedPageBreak/>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832455" w:rsidP="006811D0">
      <w:pPr>
        <w:spacing w:after="360" w:line="276" w:lineRule="auto"/>
        <w:ind w:firstLine="709"/>
        <w:jc w:val="both"/>
        <w:rPr>
          <w:i/>
          <w:sz w:val="28"/>
          <w:szCs w:val="28"/>
        </w:rPr>
      </w:pPr>
      <w:hyperlink r:id="rId151"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9A32BE" w:rsidRDefault="009A32BE"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9A32BE" w:rsidRDefault="009A32BE"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832455" w:rsidP="00B771AD">
      <w:pPr>
        <w:spacing w:before="360" w:after="360"/>
        <w:ind w:firstLine="709"/>
        <w:jc w:val="both"/>
        <w:rPr>
          <w:bCs/>
          <w:i/>
          <w:color w:val="0000FF"/>
          <w:sz w:val="28"/>
          <w:szCs w:val="28"/>
          <w:u w:val="single"/>
        </w:rPr>
      </w:pPr>
      <w:hyperlink r:id="rId152"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 xml:space="preserve">лы (тонкие сигары) с </w:t>
            </w:r>
            <w:r w:rsidRPr="00A76FB4">
              <w:rPr>
                <w:sz w:val="28"/>
                <w:szCs w:val="28"/>
                <w:lang w:eastAsia="uk-UA"/>
              </w:rPr>
              <w:lastRenderedPageBreak/>
              <w:t>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 xml:space="preserve">Долларов США за 1 килограмм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832455"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53"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8"/>
        <w:gridCol w:w="3956"/>
        <w:gridCol w:w="2119"/>
        <w:gridCol w:w="1444"/>
      </w:tblGrid>
      <w:tr w:rsidR="00820EDA" w:rsidRPr="00820EDA" w:rsidTr="00E27477">
        <w:trPr>
          <w:trHeight w:val="1904"/>
        </w:trPr>
        <w:tc>
          <w:tcPr>
            <w:tcW w:w="2228"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Код товара (продукции) согласно ТН ВЭД</w:t>
            </w:r>
          </w:p>
        </w:tc>
        <w:tc>
          <w:tcPr>
            <w:tcW w:w="3956"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Описание товара (продукции) согласно ТН ВЭД</w:t>
            </w:r>
          </w:p>
        </w:tc>
        <w:tc>
          <w:tcPr>
            <w:tcW w:w="2119"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Единицы измерения</w:t>
            </w:r>
          </w:p>
        </w:tc>
        <w:tc>
          <w:tcPr>
            <w:tcW w:w="1444" w:type="dxa"/>
            <w:vAlign w:val="center"/>
          </w:tcPr>
          <w:p w:rsidR="00820EDA" w:rsidRPr="00820EDA" w:rsidRDefault="00820EDA" w:rsidP="00820EDA">
            <w:pPr>
              <w:spacing w:after="360" w:line="276" w:lineRule="auto"/>
              <w:jc w:val="center"/>
              <w:rPr>
                <w:b/>
                <w:color w:val="000000"/>
                <w:sz w:val="28"/>
                <w:szCs w:val="28"/>
              </w:rPr>
            </w:pPr>
            <w:r w:rsidRPr="00820EDA">
              <w:rPr>
                <w:b/>
                <w:color w:val="000000"/>
                <w:sz w:val="28"/>
                <w:szCs w:val="28"/>
              </w:rPr>
              <w:t>Ставки налога</w:t>
            </w:r>
            <w:r w:rsidRPr="00820EDA">
              <w:rPr>
                <w:b/>
                <w:sz w:val="28"/>
                <w:szCs w:val="28"/>
              </w:rPr>
              <w:t xml:space="preserve"> </w:t>
            </w:r>
            <w:r w:rsidRPr="00820EDA">
              <w:rPr>
                <w:b/>
                <w:color w:val="000000"/>
                <w:sz w:val="28"/>
                <w:szCs w:val="28"/>
              </w:rPr>
              <w:t>с ввезенной продукции</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ind w:firstLine="709"/>
              <w:rPr>
                <w:b/>
                <w:bCs/>
                <w:color w:val="000000"/>
                <w:sz w:val="28"/>
                <w:szCs w:val="28"/>
              </w:rPr>
            </w:pPr>
            <w:r w:rsidRPr="00820EDA">
              <w:rPr>
                <w:b/>
                <w:bCs/>
                <w:color w:val="000000"/>
                <w:sz w:val="28"/>
                <w:szCs w:val="28"/>
              </w:rPr>
              <w:t>Легкие дистилляты:</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rPr>
                <w:color w:val="000000"/>
                <w:sz w:val="28"/>
                <w:szCs w:val="28"/>
              </w:rPr>
            </w:pPr>
          </w:p>
        </w:tc>
      </w:tr>
      <w:tr w:rsidR="00820EDA" w:rsidRPr="00820EDA" w:rsidTr="00E27477">
        <w:trPr>
          <w:trHeight w:val="957"/>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2710 12 110 0</w:t>
            </w: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для специфических процессов переработки</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долларов США за 1000 кг</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131"/>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2710 12 150 0</w:t>
            </w: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xml:space="preserve">для химических превращений в процессах, кроме указанных в подсубпозиции 2710 12 110 0 </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долларов США за 1000 кг</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rPr>
                <w:b/>
                <w:bCs/>
                <w:color w:val="000000"/>
                <w:sz w:val="28"/>
                <w:szCs w:val="28"/>
              </w:rPr>
            </w:pPr>
            <w:r w:rsidRPr="00820EDA">
              <w:rPr>
                <w:b/>
                <w:bCs/>
                <w:color w:val="000000"/>
                <w:sz w:val="28"/>
                <w:szCs w:val="28"/>
              </w:rPr>
              <w:t>Бензины специальные:</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2710 12 210 0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уайт-спирит</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2710 12 250 1</w:t>
            </w:r>
          </w:p>
          <w:p w:rsidR="00820EDA" w:rsidRPr="00820EDA" w:rsidRDefault="00820EDA" w:rsidP="00820EDA">
            <w:pPr>
              <w:spacing w:after="360" w:line="276" w:lineRule="auto"/>
              <w:rPr>
                <w:bCs/>
                <w:color w:val="000000"/>
                <w:sz w:val="28"/>
                <w:szCs w:val="28"/>
              </w:rPr>
            </w:pPr>
            <w:r w:rsidRPr="00820EDA">
              <w:rPr>
                <w:bCs/>
                <w:color w:val="000000"/>
                <w:sz w:val="28"/>
                <w:szCs w:val="28"/>
              </w:rPr>
              <w:t>2710 12 250 9</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прочие специальные бензины</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p>
        </w:tc>
        <w:tc>
          <w:tcPr>
            <w:tcW w:w="3956"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Бензины моторные:</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2710 12 310 0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бензины авиационные</w:t>
            </w:r>
          </w:p>
        </w:tc>
        <w:tc>
          <w:tcPr>
            <w:tcW w:w="2119" w:type="dxa"/>
            <w:noWrap/>
            <w:vAlign w:val="bottom"/>
          </w:tcPr>
          <w:p w:rsidR="00820EDA" w:rsidRPr="00820EDA" w:rsidRDefault="00820EDA" w:rsidP="00820EDA">
            <w:pPr>
              <w:spacing w:after="360" w:line="276" w:lineRule="auto"/>
              <w:jc w:val="center"/>
              <w:rPr>
                <w:color w:val="000000"/>
                <w:sz w:val="28"/>
                <w:szCs w:val="28"/>
              </w:rPr>
            </w:pPr>
            <w:r w:rsidRPr="00820EDA">
              <w:rPr>
                <w:color w:val="000000"/>
                <w:sz w:val="28"/>
                <w:szCs w:val="28"/>
              </w:rPr>
              <w:t>- " -</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870"/>
        </w:trPr>
        <w:tc>
          <w:tcPr>
            <w:tcW w:w="2228" w:type="dxa"/>
            <w:vAlign w:val="center"/>
          </w:tcPr>
          <w:p w:rsidR="00820EDA" w:rsidRPr="00820EDA" w:rsidRDefault="00820EDA" w:rsidP="00820EDA">
            <w:pPr>
              <w:spacing w:after="360" w:line="276" w:lineRule="auto"/>
              <w:rPr>
                <w:bCs/>
                <w:color w:val="000000"/>
                <w:sz w:val="28"/>
                <w:szCs w:val="28"/>
              </w:rPr>
            </w:pPr>
            <w:r w:rsidRPr="00820EDA">
              <w:rPr>
                <w:bCs/>
                <w:color w:val="000000"/>
                <w:sz w:val="28"/>
                <w:szCs w:val="28"/>
              </w:rPr>
              <w:t>2710 12 411 0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2710 12 412 0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2710 12 413 0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2710 12 419 0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2710 12 450 0</w:t>
            </w:r>
          </w:p>
          <w:p w:rsidR="00820EDA" w:rsidRPr="00820EDA" w:rsidRDefault="00820EDA" w:rsidP="00820EDA">
            <w:pPr>
              <w:spacing w:after="360" w:line="276" w:lineRule="auto"/>
              <w:rPr>
                <w:bCs/>
                <w:color w:val="000000"/>
                <w:sz w:val="28"/>
                <w:szCs w:val="28"/>
              </w:rPr>
            </w:pPr>
            <w:r w:rsidRPr="00820EDA">
              <w:rPr>
                <w:bCs/>
                <w:color w:val="000000"/>
                <w:sz w:val="28"/>
                <w:szCs w:val="28"/>
              </w:rPr>
              <w:t>2710 12 490 0</w:t>
            </w:r>
          </w:p>
          <w:p w:rsidR="00820EDA" w:rsidRPr="00820EDA" w:rsidRDefault="00820EDA" w:rsidP="00820EDA">
            <w:pPr>
              <w:spacing w:after="360" w:line="276" w:lineRule="auto"/>
              <w:rPr>
                <w:bCs/>
                <w:color w:val="000000"/>
                <w:sz w:val="28"/>
                <w:szCs w:val="28"/>
              </w:rPr>
            </w:pPr>
          </w:p>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бензины моторные с содержанием свинца не более 0,013 г/л</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vAlign w:val="center"/>
          </w:tcPr>
          <w:p w:rsidR="00820EDA" w:rsidRPr="00820EDA" w:rsidRDefault="00820EDA" w:rsidP="00820EDA">
            <w:pPr>
              <w:spacing w:after="360" w:line="276" w:lineRule="auto"/>
              <w:rPr>
                <w:color w:val="000000"/>
                <w:sz w:val="28"/>
                <w:szCs w:val="28"/>
              </w:rPr>
            </w:pPr>
            <w:r w:rsidRPr="00820EDA">
              <w:rPr>
                <w:bCs/>
                <w:color w:val="000000"/>
                <w:sz w:val="28"/>
                <w:szCs w:val="28"/>
              </w:rPr>
              <w:t>2710 20 900 0</w:t>
            </w:r>
          </w:p>
        </w:tc>
        <w:tc>
          <w:tcPr>
            <w:tcW w:w="3956"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прочие нефтепродукты</w:t>
            </w:r>
          </w:p>
        </w:tc>
        <w:tc>
          <w:tcPr>
            <w:tcW w:w="2119"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vAlign w:val="center"/>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721"/>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2710 12 510 0</w:t>
            </w:r>
          </w:p>
          <w:p w:rsidR="00820EDA" w:rsidRPr="00820EDA" w:rsidRDefault="00820EDA" w:rsidP="00820EDA">
            <w:pPr>
              <w:spacing w:after="360" w:line="276" w:lineRule="auto"/>
              <w:rPr>
                <w:bCs/>
                <w:color w:val="000000"/>
                <w:sz w:val="28"/>
                <w:szCs w:val="28"/>
              </w:rPr>
            </w:pPr>
            <w:r w:rsidRPr="00820EDA">
              <w:rPr>
                <w:bCs/>
                <w:color w:val="000000"/>
                <w:sz w:val="28"/>
                <w:szCs w:val="28"/>
              </w:rPr>
              <w:t>2710 12 590 0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бензины моторные с содержанием свинца более чем 0,013 г/л</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44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2710 12 700 0</w:t>
            </w: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топливо бензиновое для реактивных двигателей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 xml:space="preserve">2710 12 900 </w:t>
            </w:r>
            <w:r w:rsidRPr="00820EDA">
              <w:rPr>
                <w:color w:val="000000"/>
                <w:sz w:val="28"/>
                <w:szCs w:val="28"/>
              </w:rPr>
              <w:t>1</w:t>
            </w:r>
          </w:p>
          <w:p w:rsidR="00820EDA" w:rsidRPr="00820EDA" w:rsidRDefault="00820EDA" w:rsidP="00820EDA">
            <w:pPr>
              <w:spacing w:after="360" w:line="276" w:lineRule="auto"/>
              <w:rPr>
                <w:color w:val="000000"/>
                <w:sz w:val="28"/>
                <w:szCs w:val="28"/>
              </w:rPr>
            </w:pPr>
            <w:r w:rsidRPr="00820EDA">
              <w:rPr>
                <w:bCs/>
                <w:color w:val="000000"/>
                <w:sz w:val="28"/>
                <w:szCs w:val="28"/>
              </w:rPr>
              <w:t>2710 12 900 9</w:t>
            </w:r>
          </w:p>
        </w:tc>
        <w:tc>
          <w:tcPr>
            <w:tcW w:w="3956" w:type="dxa"/>
          </w:tcPr>
          <w:p w:rsidR="00820EDA" w:rsidRPr="00820EDA" w:rsidRDefault="00820EDA" w:rsidP="00820EDA">
            <w:pPr>
              <w:spacing w:after="360" w:line="276" w:lineRule="auto"/>
              <w:rPr>
                <w:color w:val="000000"/>
                <w:sz w:val="28"/>
                <w:szCs w:val="28"/>
              </w:rPr>
            </w:pPr>
            <w:r w:rsidRPr="00820EDA">
              <w:rPr>
                <w:color w:val="000000"/>
                <w:sz w:val="28"/>
                <w:szCs w:val="28"/>
              </w:rPr>
              <w:t>легкие дистилляты прочие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
                <w:bCs/>
                <w:color w:val="000000"/>
                <w:sz w:val="28"/>
                <w:szCs w:val="28"/>
              </w:rPr>
            </w:pPr>
          </w:p>
        </w:tc>
        <w:tc>
          <w:tcPr>
            <w:tcW w:w="3956" w:type="dxa"/>
            <w:vAlign w:val="center"/>
          </w:tcPr>
          <w:p w:rsidR="00820EDA" w:rsidRPr="00820EDA" w:rsidRDefault="00820EDA" w:rsidP="00820EDA">
            <w:pPr>
              <w:spacing w:after="360" w:line="276" w:lineRule="auto"/>
              <w:ind w:firstLine="33"/>
              <w:rPr>
                <w:b/>
                <w:bCs/>
                <w:color w:val="000000"/>
                <w:sz w:val="28"/>
                <w:szCs w:val="28"/>
              </w:rPr>
            </w:pPr>
            <w:r w:rsidRPr="00820EDA">
              <w:rPr>
                <w:b/>
                <w:bCs/>
                <w:color w:val="000000"/>
                <w:sz w:val="28"/>
                <w:szCs w:val="28"/>
              </w:rPr>
              <w:t>Средние дистилляты:</w:t>
            </w:r>
          </w:p>
        </w:tc>
        <w:tc>
          <w:tcPr>
            <w:tcW w:w="2119" w:type="dxa"/>
            <w:vAlign w:val="center"/>
          </w:tcPr>
          <w:p w:rsidR="00820EDA" w:rsidRPr="00820EDA" w:rsidRDefault="00820EDA" w:rsidP="00820EDA">
            <w:pPr>
              <w:spacing w:after="360" w:line="276" w:lineRule="auto"/>
              <w:rPr>
                <w:color w:val="000000"/>
                <w:sz w:val="28"/>
                <w:szCs w:val="28"/>
              </w:rPr>
            </w:pPr>
          </w:p>
        </w:tc>
        <w:tc>
          <w:tcPr>
            <w:tcW w:w="1444"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p w:rsidR="00820EDA" w:rsidRPr="00820EDA" w:rsidRDefault="00820EDA" w:rsidP="00820EDA">
            <w:pPr>
              <w:spacing w:after="360" w:line="276" w:lineRule="auto"/>
              <w:rPr>
                <w:color w:val="000000"/>
                <w:sz w:val="28"/>
                <w:szCs w:val="28"/>
              </w:rPr>
            </w:pPr>
          </w:p>
        </w:tc>
      </w:tr>
      <w:tr w:rsidR="00820EDA" w:rsidRPr="00820EDA" w:rsidTr="00E27477">
        <w:trPr>
          <w:trHeight w:val="967"/>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2710 19 110 0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782"/>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2710 19 150 0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химических преобразований в процессах, не указанных в подсубпозиции 2710 19 110 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p>
        </w:tc>
        <w:tc>
          <w:tcPr>
            <w:tcW w:w="3956" w:type="dxa"/>
            <w:vAlign w:val="center"/>
          </w:tcPr>
          <w:p w:rsidR="00820EDA" w:rsidRPr="00820EDA" w:rsidRDefault="00820EDA" w:rsidP="00820EDA">
            <w:pPr>
              <w:spacing w:after="360" w:line="276" w:lineRule="auto"/>
              <w:ind w:firstLine="33"/>
              <w:rPr>
                <w:color w:val="000000"/>
                <w:sz w:val="28"/>
                <w:szCs w:val="28"/>
              </w:rPr>
            </w:pPr>
            <w:r w:rsidRPr="00820EDA">
              <w:rPr>
                <w:color w:val="000000"/>
                <w:sz w:val="28"/>
                <w:szCs w:val="28"/>
              </w:rPr>
              <w:t>Керосин:</w:t>
            </w:r>
          </w:p>
        </w:tc>
        <w:tc>
          <w:tcPr>
            <w:tcW w:w="2119" w:type="dxa"/>
            <w:vAlign w:val="center"/>
          </w:tcPr>
          <w:p w:rsidR="00820EDA" w:rsidRPr="00820EDA" w:rsidRDefault="00820EDA" w:rsidP="00820EDA">
            <w:pPr>
              <w:spacing w:after="360" w:line="276" w:lineRule="auto"/>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rPr>
                <w:color w:val="000000"/>
                <w:sz w:val="28"/>
                <w:szCs w:val="28"/>
              </w:rPr>
            </w:pPr>
          </w:p>
        </w:tc>
      </w:tr>
      <w:tr w:rsidR="00820EDA" w:rsidRPr="00820EDA" w:rsidTr="00E27477">
        <w:trPr>
          <w:trHeight w:val="292"/>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2710 19 210 0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для реактивных двигателей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2710 19 250 0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керосин прочий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2710 19 290 0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прочие средние дистилляты</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700"/>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2710 19 310 0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2710 19 350 0</w:t>
            </w:r>
          </w:p>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2710 19 421 0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2710 19 422 0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2710 19 423 0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2710 19 424 0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2710 19 425 0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2710 19 429 0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2710 19 460 0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2710 19 480 0</w:t>
            </w:r>
          </w:p>
          <w:p w:rsidR="00820EDA" w:rsidRPr="00820EDA" w:rsidRDefault="00820EDA" w:rsidP="00820EDA">
            <w:pPr>
              <w:spacing w:after="360" w:line="276" w:lineRule="auto"/>
              <w:rPr>
                <w:bCs/>
                <w:color w:val="000000"/>
                <w:sz w:val="28"/>
                <w:szCs w:val="28"/>
              </w:rPr>
            </w:pPr>
            <w:r w:rsidRPr="00820EDA">
              <w:rPr>
                <w:bCs/>
                <w:color w:val="000000"/>
                <w:sz w:val="28"/>
                <w:szCs w:val="28"/>
              </w:rPr>
              <w:t>2710 20 110 0</w:t>
            </w:r>
          </w:p>
          <w:p w:rsidR="00820EDA" w:rsidRPr="00820EDA" w:rsidRDefault="00820EDA" w:rsidP="00820EDA">
            <w:pPr>
              <w:spacing w:after="360" w:line="276" w:lineRule="auto"/>
              <w:rPr>
                <w:bCs/>
                <w:color w:val="000000"/>
                <w:sz w:val="28"/>
                <w:szCs w:val="28"/>
              </w:rPr>
            </w:pPr>
            <w:r w:rsidRPr="00820EDA">
              <w:rPr>
                <w:bCs/>
                <w:color w:val="000000"/>
                <w:sz w:val="28"/>
                <w:szCs w:val="28"/>
              </w:rPr>
              <w:t>2710 20 150 0</w:t>
            </w:r>
          </w:p>
          <w:p w:rsidR="00820EDA" w:rsidRPr="00820EDA" w:rsidRDefault="00820EDA" w:rsidP="00820EDA">
            <w:pPr>
              <w:spacing w:after="360" w:line="276" w:lineRule="auto"/>
              <w:rPr>
                <w:color w:val="000000"/>
                <w:sz w:val="28"/>
                <w:szCs w:val="28"/>
              </w:rPr>
            </w:pPr>
            <w:r w:rsidRPr="00820EDA">
              <w:rPr>
                <w:bCs/>
                <w:color w:val="000000"/>
                <w:sz w:val="28"/>
                <w:szCs w:val="28"/>
              </w:rPr>
              <w:t>2710 20 190 0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lastRenderedPageBreak/>
              <w:t>тяжелые дистилляты (газойли)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735"/>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2710 19 620 9</w:t>
            </w:r>
          </w:p>
          <w:p w:rsidR="00820EDA" w:rsidRPr="00820EDA" w:rsidRDefault="00820EDA" w:rsidP="00820EDA">
            <w:pPr>
              <w:spacing w:after="360" w:line="276" w:lineRule="auto"/>
              <w:rPr>
                <w:bCs/>
                <w:color w:val="000000"/>
                <w:sz w:val="28"/>
                <w:szCs w:val="28"/>
              </w:rPr>
            </w:pPr>
            <w:r w:rsidRPr="00820EDA">
              <w:rPr>
                <w:bCs/>
                <w:color w:val="000000"/>
                <w:sz w:val="28"/>
                <w:szCs w:val="28"/>
              </w:rPr>
              <w:t>2710 19 640 9</w:t>
            </w:r>
          </w:p>
          <w:p w:rsidR="00820EDA" w:rsidRPr="00820EDA" w:rsidRDefault="00820EDA" w:rsidP="00820EDA">
            <w:pPr>
              <w:spacing w:after="360" w:line="276" w:lineRule="auto"/>
              <w:rPr>
                <w:bCs/>
                <w:color w:val="000000"/>
                <w:sz w:val="28"/>
                <w:szCs w:val="28"/>
              </w:rPr>
            </w:pPr>
            <w:r w:rsidRPr="00820EDA">
              <w:rPr>
                <w:bCs/>
                <w:color w:val="000000"/>
                <w:sz w:val="28"/>
                <w:szCs w:val="28"/>
              </w:rPr>
              <w:t>2710 19 660 9</w:t>
            </w:r>
          </w:p>
          <w:p w:rsidR="00820EDA" w:rsidRPr="00820EDA" w:rsidRDefault="00820EDA" w:rsidP="00820EDA">
            <w:pPr>
              <w:spacing w:after="360" w:line="276" w:lineRule="auto"/>
              <w:rPr>
                <w:color w:val="000000"/>
                <w:sz w:val="28"/>
                <w:szCs w:val="28"/>
              </w:rPr>
            </w:pPr>
            <w:r w:rsidRPr="00820EDA">
              <w:rPr>
                <w:bCs/>
                <w:color w:val="000000"/>
                <w:sz w:val="28"/>
                <w:szCs w:val="28"/>
              </w:rPr>
              <w:t>2710 19 680 9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2710 20 310 9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2710 20 350 9</w:t>
            </w:r>
          </w:p>
          <w:p w:rsidR="00820EDA" w:rsidRPr="00820EDA" w:rsidRDefault="00820EDA" w:rsidP="00820EDA">
            <w:pPr>
              <w:spacing w:after="360" w:line="276" w:lineRule="auto"/>
              <w:rPr>
                <w:bCs/>
                <w:color w:val="000000"/>
                <w:sz w:val="28"/>
                <w:szCs w:val="28"/>
              </w:rPr>
            </w:pPr>
            <w:r w:rsidRPr="00820EDA">
              <w:rPr>
                <w:bCs/>
                <w:color w:val="000000"/>
                <w:sz w:val="28"/>
                <w:szCs w:val="28"/>
              </w:rPr>
              <w:t>2710 20 370 9</w:t>
            </w:r>
          </w:p>
          <w:p w:rsidR="00820EDA" w:rsidRPr="00820EDA" w:rsidRDefault="00820EDA" w:rsidP="00820EDA">
            <w:pPr>
              <w:spacing w:after="360" w:line="276" w:lineRule="auto"/>
              <w:rPr>
                <w:color w:val="000000"/>
                <w:sz w:val="28"/>
                <w:szCs w:val="28"/>
              </w:rPr>
            </w:pPr>
            <w:r w:rsidRPr="00820EDA">
              <w:rPr>
                <w:bCs/>
                <w:color w:val="000000"/>
                <w:sz w:val="28"/>
                <w:szCs w:val="28"/>
              </w:rPr>
              <w:t>2710 20 390 9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только топливо печное бытовое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1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2710 19 510 1</w:t>
            </w:r>
          </w:p>
          <w:p w:rsidR="00820EDA" w:rsidRPr="00820EDA" w:rsidRDefault="00820EDA" w:rsidP="00820EDA">
            <w:pPr>
              <w:spacing w:after="360" w:line="276" w:lineRule="auto"/>
              <w:rPr>
                <w:color w:val="000000"/>
                <w:sz w:val="28"/>
                <w:szCs w:val="28"/>
              </w:rPr>
            </w:pPr>
            <w:r w:rsidRPr="00820EDA">
              <w:rPr>
                <w:bCs/>
                <w:color w:val="000000"/>
                <w:sz w:val="28"/>
                <w:szCs w:val="28"/>
              </w:rPr>
              <w:t>2710 19 510 9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жидкое (в том числе мазут) 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lang w:val="en-US"/>
              </w:rPr>
              <w:t>65</w:t>
            </w:r>
            <w:r w:rsidRPr="00820EDA">
              <w:rPr>
                <w:color w:val="000000"/>
                <w:sz w:val="28"/>
                <w:szCs w:val="28"/>
              </w:rPr>
              <w:t>,00</w:t>
            </w:r>
          </w:p>
        </w:tc>
      </w:tr>
      <w:tr w:rsidR="00820EDA" w:rsidRPr="00820EDA" w:rsidTr="00E27477">
        <w:trPr>
          <w:trHeight w:val="126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2710 19 550 1</w:t>
            </w:r>
          </w:p>
          <w:p w:rsidR="00820EDA" w:rsidRPr="00820EDA" w:rsidRDefault="00820EDA" w:rsidP="00820EDA">
            <w:pPr>
              <w:spacing w:after="360" w:line="276" w:lineRule="auto"/>
              <w:rPr>
                <w:color w:val="000000"/>
                <w:sz w:val="28"/>
                <w:szCs w:val="28"/>
              </w:rPr>
            </w:pPr>
            <w:r w:rsidRPr="00820EDA">
              <w:rPr>
                <w:bCs/>
                <w:color w:val="000000"/>
                <w:sz w:val="28"/>
                <w:szCs w:val="28"/>
              </w:rPr>
              <w:t>2710 19 550 9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lang w:val="en-US"/>
              </w:rPr>
              <w:t>65</w:t>
            </w:r>
            <w:r w:rsidRPr="00820EDA">
              <w:rPr>
                <w:color w:val="000000"/>
                <w:sz w:val="28"/>
                <w:szCs w:val="28"/>
              </w:rPr>
              <w:t>,00</w:t>
            </w:r>
          </w:p>
        </w:tc>
      </w:tr>
      <w:tr w:rsidR="00820EDA" w:rsidRPr="00820EDA" w:rsidTr="00E27477">
        <w:trPr>
          <w:trHeight w:val="126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2710 91 000 0</w:t>
            </w:r>
          </w:p>
          <w:p w:rsidR="00820EDA" w:rsidRPr="00820EDA" w:rsidRDefault="00820EDA" w:rsidP="00820EDA">
            <w:pPr>
              <w:spacing w:after="360" w:line="276" w:lineRule="auto"/>
              <w:rPr>
                <w:color w:val="000000"/>
                <w:sz w:val="28"/>
                <w:szCs w:val="28"/>
              </w:rPr>
            </w:pPr>
            <w:r w:rsidRPr="00820EDA">
              <w:rPr>
                <w:bCs/>
                <w:color w:val="000000"/>
                <w:sz w:val="28"/>
                <w:szCs w:val="28"/>
              </w:rPr>
              <w:t>2710 99 000 0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отработанные нефтепродукты,</w:t>
            </w:r>
          </w:p>
          <w:p w:rsidR="00820EDA" w:rsidRPr="00820EDA" w:rsidRDefault="00820EDA" w:rsidP="00820EDA">
            <w:pPr>
              <w:spacing w:after="360" w:line="276" w:lineRule="auto"/>
              <w:ind w:firstLine="33"/>
              <w:rPr>
                <w:color w:val="000000"/>
                <w:sz w:val="28"/>
                <w:szCs w:val="28"/>
              </w:rPr>
            </w:pPr>
            <w:r w:rsidRPr="00820EDA">
              <w:rPr>
                <w:color w:val="000000"/>
                <w:sz w:val="28"/>
                <w:szCs w:val="28"/>
              </w:rPr>
              <w:t>отработанное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997"/>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2710 19 426 0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2710 19 429 0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2710 19 460 0</w:t>
            </w:r>
          </w:p>
          <w:p w:rsidR="00820EDA" w:rsidRPr="00820EDA" w:rsidRDefault="00820EDA" w:rsidP="00820EDA">
            <w:pPr>
              <w:spacing w:after="360" w:line="276" w:lineRule="auto"/>
              <w:rPr>
                <w:bCs/>
                <w:color w:val="000000"/>
                <w:sz w:val="28"/>
                <w:szCs w:val="28"/>
              </w:rPr>
            </w:pPr>
            <w:r w:rsidRPr="00820EDA">
              <w:rPr>
                <w:bCs/>
                <w:color w:val="000000"/>
                <w:sz w:val="28"/>
                <w:szCs w:val="28"/>
              </w:rPr>
              <w:t>2710 19 480 0</w:t>
            </w:r>
          </w:p>
        </w:tc>
        <w:tc>
          <w:tcPr>
            <w:tcW w:w="3956" w:type="dxa"/>
          </w:tcPr>
          <w:p w:rsidR="00820EDA" w:rsidRPr="00820EDA" w:rsidRDefault="00820EDA" w:rsidP="00820EDA">
            <w:pPr>
              <w:spacing w:after="360" w:line="276" w:lineRule="auto"/>
              <w:ind w:firstLine="33"/>
              <w:rPr>
                <w:bCs/>
                <w:color w:val="000000"/>
                <w:sz w:val="28"/>
                <w:szCs w:val="28"/>
              </w:rPr>
            </w:pPr>
            <w:r w:rsidRPr="00820EDA">
              <w:rPr>
                <w:bCs/>
                <w:color w:val="000000"/>
                <w:sz w:val="28"/>
                <w:szCs w:val="28"/>
              </w:rPr>
              <w:t>судовое топливо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300,00</w:t>
            </w:r>
          </w:p>
        </w:tc>
      </w:tr>
      <w:tr w:rsidR="00820EDA" w:rsidRPr="00820EDA" w:rsidTr="00E27477">
        <w:trPr>
          <w:trHeight w:val="31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2711 11 000 0</w:t>
            </w:r>
          </w:p>
        </w:tc>
        <w:tc>
          <w:tcPr>
            <w:tcW w:w="3956" w:type="dxa"/>
          </w:tcPr>
          <w:p w:rsidR="00820EDA" w:rsidRPr="00820EDA" w:rsidRDefault="00820EDA" w:rsidP="00820EDA">
            <w:pPr>
              <w:spacing w:after="360" w:line="276" w:lineRule="auto"/>
              <w:ind w:firstLine="33"/>
              <w:rPr>
                <w:bCs/>
                <w:color w:val="000000"/>
                <w:sz w:val="28"/>
                <w:szCs w:val="28"/>
              </w:rPr>
            </w:pPr>
            <w:r w:rsidRPr="00820EDA">
              <w:rPr>
                <w:bCs/>
                <w:color w:val="000000"/>
                <w:sz w:val="28"/>
                <w:szCs w:val="28"/>
              </w:rPr>
              <w:t>сжиженный газ природный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3696"/>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2711 12 110 0</w:t>
            </w:r>
          </w:p>
          <w:p w:rsidR="00820EDA" w:rsidRPr="00820EDA" w:rsidRDefault="00820EDA" w:rsidP="00820EDA">
            <w:pPr>
              <w:spacing w:after="360" w:line="276" w:lineRule="auto"/>
              <w:rPr>
                <w:bCs/>
                <w:color w:val="000000"/>
                <w:sz w:val="28"/>
                <w:szCs w:val="28"/>
              </w:rPr>
            </w:pPr>
            <w:r w:rsidRPr="00820EDA">
              <w:rPr>
                <w:bCs/>
                <w:color w:val="000000"/>
                <w:sz w:val="28"/>
                <w:szCs w:val="28"/>
              </w:rPr>
              <w:t>2711 12 190 0 2711 12 910 0 2711 12 930 0 2711 12 940 0 2711 12 970 0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2711 13 100 0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2711 13 300 0</w:t>
            </w:r>
          </w:p>
          <w:p w:rsidR="00820EDA" w:rsidRPr="00820EDA" w:rsidRDefault="00820EDA" w:rsidP="00820EDA">
            <w:pPr>
              <w:spacing w:after="360" w:line="276" w:lineRule="auto"/>
              <w:rPr>
                <w:bCs/>
                <w:color w:val="000000"/>
                <w:sz w:val="28"/>
                <w:szCs w:val="28"/>
              </w:rPr>
            </w:pPr>
            <w:r w:rsidRPr="00820EDA">
              <w:rPr>
                <w:bCs/>
                <w:color w:val="000000"/>
                <w:sz w:val="28"/>
                <w:szCs w:val="28"/>
              </w:rPr>
              <w:t>2711 13 910 0</w:t>
            </w:r>
          </w:p>
          <w:p w:rsidR="00820EDA" w:rsidRPr="00820EDA" w:rsidRDefault="00820EDA" w:rsidP="00820EDA">
            <w:pPr>
              <w:spacing w:after="360" w:line="276" w:lineRule="auto"/>
              <w:rPr>
                <w:bCs/>
                <w:color w:val="000000"/>
                <w:sz w:val="28"/>
                <w:szCs w:val="28"/>
              </w:rPr>
            </w:pPr>
            <w:r w:rsidRPr="00820EDA">
              <w:rPr>
                <w:bCs/>
                <w:color w:val="000000"/>
                <w:sz w:val="28"/>
                <w:szCs w:val="28"/>
              </w:rPr>
              <w:lastRenderedPageBreak/>
              <w:t>2711 13 970 0</w:t>
            </w:r>
          </w:p>
          <w:p w:rsidR="00820EDA" w:rsidRPr="00820EDA" w:rsidRDefault="00820EDA" w:rsidP="00820EDA">
            <w:pPr>
              <w:spacing w:after="360" w:line="276" w:lineRule="auto"/>
              <w:rPr>
                <w:bCs/>
                <w:color w:val="000000"/>
                <w:sz w:val="28"/>
                <w:szCs w:val="28"/>
              </w:rPr>
            </w:pPr>
            <w:r w:rsidRPr="00820EDA">
              <w:rPr>
                <w:bCs/>
                <w:color w:val="000000"/>
                <w:sz w:val="28"/>
                <w:szCs w:val="28"/>
              </w:rPr>
              <w:t>2711 14 000 1</w:t>
            </w:r>
          </w:p>
          <w:p w:rsidR="00820EDA" w:rsidRPr="00820EDA" w:rsidRDefault="00820EDA" w:rsidP="00820EDA">
            <w:pPr>
              <w:spacing w:after="360" w:line="276" w:lineRule="auto"/>
              <w:rPr>
                <w:bCs/>
                <w:color w:val="000000"/>
                <w:sz w:val="28"/>
                <w:szCs w:val="28"/>
              </w:rPr>
            </w:pPr>
            <w:r w:rsidRPr="00820EDA">
              <w:rPr>
                <w:bCs/>
                <w:color w:val="000000"/>
                <w:sz w:val="28"/>
                <w:szCs w:val="28"/>
              </w:rPr>
              <w:t>2711 14 000 9</w:t>
            </w:r>
          </w:p>
          <w:p w:rsidR="00820EDA" w:rsidRPr="00820EDA" w:rsidRDefault="00820EDA" w:rsidP="00820EDA">
            <w:pPr>
              <w:spacing w:after="360" w:line="276" w:lineRule="auto"/>
              <w:rPr>
                <w:bCs/>
                <w:color w:val="000000"/>
                <w:sz w:val="28"/>
                <w:szCs w:val="28"/>
              </w:rPr>
            </w:pPr>
            <w:r w:rsidRPr="00820EDA">
              <w:rPr>
                <w:bCs/>
                <w:color w:val="000000"/>
                <w:sz w:val="28"/>
                <w:szCs w:val="28"/>
              </w:rPr>
              <w:t>2711 19 000 0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lastRenderedPageBreak/>
              <w:t>сжиженный газ (пропан или смесь пропана с бутаном) и другие газы</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60,00</w:t>
            </w:r>
          </w:p>
        </w:tc>
      </w:tr>
      <w:tr w:rsidR="00820EDA" w:rsidRPr="00820EDA" w:rsidTr="00E27477">
        <w:trPr>
          <w:trHeight w:val="558"/>
        </w:trPr>
        <w:tc>
          <w:tcPr>
            <w:tcW w:w="2228" w:type="dxa"/>
          </w:tcPr>
          <w:p w:rsidR="00820EDA" w:rsidRPr="00820EDA" w:rsidRDefault="00820EDA" w:rsidP="00820EDA">
            <w:pPr>
              <w:spacing w:after="360" w:line="276" w:lineRule="auto"/>
              <w:rPr>
                <w:b/>
                <w:color w:val="000000"/>
                <w:sz w:val="28"/>
                <w:szCs w:val="28"/>
              </w:rPr>
            </w:pPr>
          </w:p>
        </w:tc>
        <w:tc>
          <w:tcPr>
            <w:tcW w:w="3956" w:type="dxa"/>
            <w:vAlign w:val="center"/>
          </w:tcPr>
          <w:p w:rsidR="00820EDA" w:rsidRPr="00820EDA" w:rsidRDefault="00820EDA" w:rsidP="00820EDA">
            <w:pPr>
              <w:spacing w:after="360" w:line="276" w:lineRule="auto"/>
              <w:ind w:firstLine="33"/>
              <w:rPr>
                <w:b/>
                <w:color w:val="000000"/>
                <w:sz w:val="28"/>
                <w:szCs w:val="28"/>
              </w:rPr>
            </w:pPr>
            <w:r w:rsidRPr="00820EDA">
              <w:rPr>
                <w:b/>
                <w:color w:val="000000"/>
                <w:sz w:val="28"/>
                <w:szCs w:val="28"/>
              </w:rPr>
              <w:t>Масл</w:t>
            </w:r>
            <w:r w:rsidRPr="00820EDA">
              <w:rPr>
                <w:b/>
                <w:color w:val="000000"/>
                <w:sz w:val="28"/>
                <w:szCs w:val="28"/>
                <w:lang w:val="en-US"/>
              </w:rPr>
              <w:t>а</w:t>
            </w:r>
            <w:r w:rsidRPr="00820EDA">
              <w:rPr>
                <w:b/>
                <w:color w:val="000000"/>
                <w:sz w:val="28"/>
                <w:szCs w:val="28"/>
              </w:rPr>
              <w:t xml:space="preserve"> смазочные</w:t>
            </w:r>
            <w:r w:rsidRPr="00820EDA">
              <w:rPr>
                <w:color w:val="000000"/>
                <w:sz w:val="28"/>
                <w:szCs w:val="28"/>
              </w:rPr>
              <w:t>,</w:t>
            </w:r>
            <w:r w:rsidRPr="00820EDA">
              <w:rPr>
                <w:b/>
                <w:color w:val="000000"/>
                <w:sz w:val="28"/>
                <w:szCs w:val="28"/>
              </w:rPr>
              <w:t xml:space="preserve"> масла прочие:</w:t>
            </w:r>
          </w:p>
        </w:tc>
        <w:tc>
          <w:tcPr>
            <w:tcW w:w="2119" w:type="dxa"/>
            <w:vAlign w:val="center"/>
          </w:tcPr>
          <w:p w:rsidR="00820EDA" w:rsidRPr="00820EDA" w:rsidRDefault="00820EDA" w:rsidP="00820EDA">
            <w:pPr>
              <w:spacing w:after="360" w:line="276" w:lineRule="auto"/>
              <w:jc w:val="center"/>
              <w:rPr>
                <w:color w:val="000000"/>
                <w:sz w:val="28"/>
                <w:szCs w:val="28"/>
              </w:rPr>
            </w:pPr>
          </w:p>
        </w:tc>
        <w:tc>
          <w:tcPr>
            <w:tcW w:w="1444" w:type="dxa"/>
            <w:vAlign w:val="center"/>
          </w:tcPr>
          <w:p w:rsidR="00820EDA" w:rsidRPr="00820EDA" w:rsidRDefault="00820EDA" w:rsidP="00820EDA">
            <w:pPr>
              <w:spacing w:after="360" w:line="276" w:lineRule="auto"/>
              <w:jc w:val="center"/>
              <w:rPr>
                <w:color w:val="000000"/>
                <w:sz w:val="28"/>
                <w:szCs w:val="28"/>
              </w:rPr>
            </w:pPr>
          </w:p>
        </w:tc>
      </w:tr>
      <w:tr w:rsidR="00820EDA" w:rsidRPr="00820EDA" w:rsidTr="00E27477">
        <w:trPr>
          <w:trHeight w:val="58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2710 19 710 0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специфических процессов переработки</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82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2710 19 750 0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для химических превращений в процессах, кроме определенных в подсубпозиции 2710 19 710 0</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76"/>
        </w:trPr>
        <w:tc>
          <w:tcPr>
            <w:tcW w:w="2228" w:type="dxa"/>
          </w:tcPr>
          <w:p w:rsidR="00820EDA" w:rsidRPr="00820EDA" w:rsidRDefault="00820EDA" w:rsidP="00820EDA">
            <w:pPr>
              <w:spacing w:after="360" w:line="276" w:lineRule="auto"/>
              <w:rPr>
                <w:b/>
                <w:bCs/>
                <w:color w:val="000000"/>
                <w:sz w:val="28"/>
                <w:szCs w:val="28"/>
              </w:rPr>
            </w:pPr>
          </w:p>
        </w:tc>
        <w:tc>
          <w:tcPr>
            <w:tcW w:w="3956" w:type="dxa"/>
          </w:tcPr>
          <w:p w:rsidR="00820EDA" w:rsidRPr="00820EDA" w:rsidRDefault="00820EDA" w:rsidP="00820EDA">
            <w:pPr>
              <w:spacing w:after="360" w:line="276" w:lineRule="auto"/>
              <w:ind w:firstLine="33"/>
              <w:rPr>
                <w:b/>
                <w:bCs/>
                <w:color w:val="000000"/>
                <w:sz w:val="28"/>
                <w:szCs w:val="28"/>
              </w:rPr>
            </w:pPr>
            <w:r w:rsidRPr="00820EDA">
              <w:rPr>
                <w:b/>
                <w:bCs/>
                <w:color w:val="000000"/>
                <w:sz w:val="28"/>
                <w:szCs w:val="28"/>
              </w:rPr>
              <w:t>Для прочих целей: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 </w:t>
            </w:r>
          </w:p>
        </w:tc>
      </w:tr>
      <w:tr w:rsidR="00820EDA" w:rsidRPr="00820EDA" w:rsidTr="00E27477">
        <w:trPr>
          <w:trHeight w:val="61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2710 19 820 0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моторные масла, компрессорное смазочное масло, турбинное смазочное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530"/>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2710 19 840 0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жидкости для гидравлических целей</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6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2710 19 860 0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светлые масла, вазелиновое масло</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04"/>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2710 19 880 0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масло для шестерен и масло для редукторов</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782"/>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lastRenderedPageBreak/>
              <w:t>2710 19 920 0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составы для обработки металлов, масла для смазывания форм, антикоррозионные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40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2710 19 940 0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 составы для обработки металлов, масла для смазывания форм, антикоррозионные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631"/>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2710 19 980 0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прочие смазочные масла и прочие масла</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40,00</w:t>
            </w:r>
          </w:p>
        </w:tc>
      </w:tr>
      <w:tr w:rsidR="00820EDA" w:rsidRPr="00820EDA" w:rsidTr="00E27477">
        <w:trPr>
          <w:trHeight w:val="1836"/>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3403 19 100 0</w:t>
            </w:r>
          </w:p>
          <w:p w:rsidR="00820EDA" w:rsidRPr="00820EDA" w:rsidRDefault="00820EDA" w:rsidP="00820EDA">
            <w:pPr>
              <w:spacing w:after="360" w:line="276" w:lineRule="auto"/>
              <w:rPr>
                <w:color w:val="000000"/>
                <w:sz w:val="28"/>
                <w:szCs w:val="28"/>
              </w:rPr>
            </w:pPr>
            <w:r w:rsidRPr="00820EDA">
              <w:rPr>
                <w:bCs/>
                <w:color w:val="000000"/>
                <w:sz w:val="28"/>
                <w:szCs w:val="28"/>
              </w:rPr>
              <w:t>3403 19 900 0</w:t>
            </w:r>
          </w:p>
          <w:p w:rsidR="00820EDA" w:rsidRPr="00820EDA" w:rsidRDefault="00820EDA" w:rsidP="00820EDA">
            <w:pPr>
              <w:spacing w:after="360" w:line="276" w:lineRule="auto"/>
              <w:rPr>
                <w:color w:val="000000"/>
                <w:sz w:val="28"/>
                <w:szCs w:val="28"/>
              </w:rPr>
            </w:pPr>
            <w:r w:rsidRPr="00820EDA">
              <w:rPr>
                <w:bCs/>
                <w:color w:val="000000"/>
                <w:sz w:val="28"/>
                <w:szCs w:val="28"/>
              </w:rPr>
              <w:t>3403 99 000 0</w:t>
            </w:r>
          </w:p>
          <w:p w:rsidR="00820EDA" w:rsidRPr="00820EDA" w:rsidRDefault="00820EDA" w:rsidP="00820EDA">
            <w:pPr>
              <w:spacing w:after="360" w:line="276" w:lineRule="auto"/>
              <w:rPr>
                <w:color w:val="000000"/>
                <w:sz w:val="28"/>
                <w:szCs w:val="28"/>
              </w:rPr>
            </w:pP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материалы смазочные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1524"/>
        </w:trPr>
        <w:tc>
          <w:tcPr>
            <w:tcW w:w="2228" w:type="dxa"/>
          </w:tcPr>
          <w:p w:rsidR="00820EDA" w:rsidRPr="00820EDA" w:rsidRDefault="00820EDA" w:rsidP="00820EDA">
            <w:pPr>
              <w:spacing w:after="360" w:line="276" w:lineRule="auto"/>
              <w:rPr>
                <w:bCs/>
                <w:color w:val="000000"/>
                <w:sz w:val="28"/>
                <w:szCs w:val="28"/>
              </w:rPr>
            </w:pPr>
            <w:r w:rsidRPr="00820EDA">
              <w:rPr>
                <w:bCs/>
                <w:color w:val="000000"/>
                <w:sz w:val="28"/>
                <w:szCs w:val="28"/>
              </w:rPr>
              <w:t>3826 00 100 0</w:t>
            </w:r>
          </w:p>
          <w:p w:rsidR="00820EDA" w:rsidRPr="00820EDA" w:rsidRDefault="00820EDA" w:rsidP="00820EDA">
            <w:pPr>
              <w:spacing w:after="360" w:line="276" w:lineRule="auto"/>
              <w:rPr>
                <w:color w:val="000000"/>
                <w:sz w:val="28"/>
                <w:szCs w:val="28"/>
              </w:rPr>
            </w:pPr>
            <w:r w:rsidRPr="00820EDA">
              <w:rPr>
                <w:bCs/>
                <w:color w:val="000000"/>
                <w:sz w:val="28"/>
                <w:szCs w:val="28"/>
              </w:rPr>
              <w:t>3826 00 900 0</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150,00</w:t>
            </w:r>
          </w:p>
        </w:tc>
      </w:tr>
      <w:tr w:rsidR="00820EDA" w:rsidRPr="00820EDA" w:rsidTr="00E27477">
        <w:trPr>
          <w:trHeight w:val="381"/>
        </w:trPr>
        <w:tc>
          <w:tcPr>
            <w:tcW w:w="2228" w:type="dxa"/>
          </w:tcPr>
          <w:p w:rsidR="00820EDA" w:rsidRPr="00820EDA" w:rsidRDefault="00820EDA" w:rsidP="00820EDA">
            <w:pPr>
              <w:spacing w:after="360" w:line="276" w:lineRule="auto"/>
              <w:rPr>
                <w:color w:val="000000"/>
                <w:sz w:val="28"/>
                <w:szCs w:val="28"/>
              </w:rPr>
            </w:pPr>
            <w:r w:rsidRPr="00820EDA">
              <w:rPr>
                <w:bCs/>
                <w:color w:val="000000"/>
                <w:sz w:val="28"/>
                <w:szCs w:val="28"/>
              </w:rPr>
              <w:t>3824 90 97 09</w:t>
            </w:r>
          </w:p>
        </w:tc>
        <w:tc>
          <w:tcPr>
            <w:tcW w:w="3956" w:type="dxa"/>
          </w:tcPr>
          <w:p w:rsidR="00820EDA" w:rsidRPr="00820EDA" w:rsidRDefault="00820EDA" w:rsidP="00820EDA">
            <w:pPr>
              <w:spacing w:after="360" w:line="276" w:lineRule="auto"/>
              <w:ind w:firstLine="33"/>
              <w:rPr>
                <w:color w:val="000000"/>
                <w:sz w:val="28"/>
                <w:szCs w:val="28"/>
              </w:rPr>
            </w:pPr>
            <w:r w:rsidRPr="00820EDA">
              <w:rPr>
                <w:color w:val="000000"/>
                <w:sz w:val="28"/>
                <w:szCs w:val="28"/>
              </w:rPr>
              <w:t>только</w:t>
            </w:r>
            <w:r w:rsidRPr="00820EDA">
              <w:rPr>
                <w:i/>
                <w:color w:val="000000"/>
                <w:sz w:val="28"/>
                <w:szCs w:val="28"/>
              </w:rPr>
              <w:t xml:space="preserve"> </w:t>
            </w:r>
            <w:r w:rsidRPr="00820EDA">
              <w:rPr>
                <w:color w:val="000000"/>
                <w:sz w:val="28"/>
                <w:szCs w:val="28"/>
              </w:rPr>
              <w:t>топливо моторное альтернативное</w:t>
            </w:r>
          </w:p>
        </w:tc>
        <w:tc>
          <w:tcPr>
            <w:tcW w:w="2119" w:type="dxa"/>
          </w:tcPr>
          <w:p w:rsidR="00820EDA" w:rsidRPr="00820EDA" w:rsidRDefault="00820EDA" w:rsidP="00820EDA">
            <w:pPr>
              <w:spacing w:after="360" w:line="276" w:lineRule="auto"/>
              <w:jc w:val="center"/>
              <w:rPr>
                <w:color w:val="000000"/>
                <w:sz w:val="28"/>
                <w:szCs w:val="28"/>
              </w:rPr>
            </w:pPr>
            <w:r w:rsidRPr="00820EDA">
              <w:rPr>
                <w:color w:val="000000"/>
                <w:sz w:val="28"/>
                <w:szCs w:val="28"/>
              </w:rPr>
              <w:t>-"-</w:t>
            </w:r>
          </w:p>
        </w:tc>
        <w:tc>
          <w:tcPr>
            <w:tcW w:w="1444" w:type="dxa"/>
          </w:tcPr>
          <w:p w:rsidR="00820EDA" w:rsidRPr="00820EDA" w:rsidRDefault="00820EDA" w:rsidP="00820EDA">
            <w:pPr>
              <w:spacing w:after="360" w:line="276" w:lineRule="auto"/>
              <w:jc w:val="center"/>
              <w:rPr>
                <w:color w:val="000000"/>
                <w:sz w:val="28"/>
                <w:szCs w:val="28"/>
              </w:rPr>
            </w:pPr>
            <w:r w:rsidRPr="00820EDA">
              <w:rPr>
                <w:bCs/>
                <w:noProof/>
                <w:sz w:val="28"/>
                <w:szCs w:val="28"/>
              </w:rPr>
              <mc:AlternateContent>
                <mc:Choice Requires="wps">
                  <w:drawing>
                    <wp:anchor distT="0" distB="0" distL="114300" distR="114300" simplePos="0" relativeHeight="251666432" behindDoc="0" locked="0" layoutInCell="1" allowOverlap="1" wp14:anchorId="159C9F71" wp14:editId="349D7DE1">
                      <wp:simplePos x="0" y="0"/>
                      <wp:positionH relativeFrom="column">
                        <wp:posOffset>887597</wp:posOffset>
                      </wp:positionH>
                      <wp:positionV relativeFrom="paragraph">
                        <wp:posOffset>497243</wp:posOffset>
                      </wp:positionV>
                      <wp:extent cx="177421" cy="436728"/>
                      <wp:effectExtent l="0" t="0" r="0" b="1905"/>
                      <wp:wrapNone/>
                      <wp:docPr id="6" name="Прямоугольник 6"/>
                      <wp:cNvGraphicFramePr/>
                      <a:graphic xmlns:a="http://schemas.openxmlformats.org/drawingml/2006/main">
                        <a:graphicData uri="http://schemas.microsoft.com/office/word/2010/wordprocessingShape">
                          <wps:wsp>
                            <wps:cNvSpPr/>
                            <wps:spPr>
                              <a:xfrm flipH="1">
                                <a:off x="0" y="0"/>
                                <a:ext cx="177421" cy="436728"/>
                              </a:xfrm>
                              <a:prstGeom prst="rect">
                                <a:avLst/>
                              </a:prstGeom>
                              <a:solidFill>
                                <a:sysClr val="window" lastClr="FFFFFF"/>
                              </a:solidFill>
                              <a:ln w="25400" cap="flat" cmpd="sng" algn="ctr">
                                <a:noFill/>
                                <a:prstDash val="solid"/>
                              </a:ln>
                              <a:effectLst/>
                            </wps:spPr>
                            <wps:txbx>
                              <w:txbxContent>
                                <w:p w:rsidR="009A32BE" w:rsidRPr="004C617C" w:rsidRDefault="009A32BE" w:rsidP="00820EDA">
                                  <w:pPr>
                                    <w:tabs>
                                      <w:tab w:val="left" w:pos="-284"/>
                                    </w:tabs>
                                    <w:ind w:left="-142" w:right="-131"/>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29" style="position:absolute;left:0;text-align:left;margin-left:69.9pt;margin-top:39.15pt;width:13.95pt;height:34.4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" fillcolor="window" stroked="f" strokeweight="2pt">
                      <v:textbox>
                        <w:txbxContent>
                          <w:p w:rsidR="009A32BE" w:rsidRPr="004C617C" w:rsidRDefault="009A32BE" w:rsidP="00820EDA">
                            <w:pPr>
                              <w:tabs>
                                <w:tab w:val="left" w:pos="-284"/>
                              </w:tabs>
                              <w:ind w:left="-142" w:right="-131"/>
                              <w:rPr>
                                <w:sz w:val="28"/>
                                <w:szCs w:val="28"/>
                              </w:rPr>
                            </w:pPr>
                          </w:p>
                        </w:txbxContent>
                      </v:textbox>
                    </v:rect>
                  </w:pict>
                </mc:Fallback>
              </mc:AlternateContent>
            </w:r>
            <w:r w:rsidRPr="00820EDA">
              <w:rPr>
                <w:color w:val="000000"/>
                <w:sz w:val="28"/>
                <w:szCs w:val="28"/>
              </w:rPr>
              <w:t>150,00</w:t>
            </w:r>
          </w:p>
        </w:tc>
      </w:tr>
    </w:tbl>
    <w:p w:rsidR="00BA7E29" w:rsidRPr="001C001D" w:rsidRDefault="00832455" w:rsidP="006811D0">
      <w:pPr>
        <w:spacing w:after="360" w:line="276" w:lineRule="auto"/>
        <w:ind w:firstLine="709"/>
        <w:jc w:val="both"/>
        <w:rPr>
          <w:sz w:val="28"/>
          <w:szCs w:val="28"/>
        </w:rPr>
      </w:pPr>
      <w:hyperlink r:id="rId154"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832455" w:rsidP="006811D0">
      <w:pPr>
        <w:spacing w:after="360" w:line="276" w:lineRule="auto"/>
        <w:ind w:firstLine="709"/>
        <w:jc w:val="both"/>
        <w:rPr>
          <w:i/>
          <w:sz w:val="28"/>
          <w:szCs w:val="28"/>
        </w:rPr>
      </w:pPr>
      <w:hyperlink r:id="rId155"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 xml:space="preserve">84.5. Налог за транзитное перемещение подакцизной продукции, а также за вывоз подакцизной продукции за территорию Донецкой Народной </w:t>
      </w:r>
      <w:r w:rsidRPr="001C001D">
        <w:rPr>
          <w:sz w:val="28"/>
          <w:szCs w:val="28"/>
        </w:rPr>
        <w:lastRenderedPageBreak/>
        <w:t>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w:t>
            </w:r>
            <w:r w:rsidRPr="005C5331">
              <w:rPr>
                <w:sz w:val="28"/>
                <w:szCs w:val="28"/>
                <w:lang w:eastAsia="uk-UA"/>
              </w:rPr>
              <w:lastRenderedPageBreak/>
              <w:t xml:space="preserve">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lastRenderedPageBreak/>
              <w:t xml:space="preserve">Другие сброженные напитки (например, сидр, перри </w:t>
            </w:r>
            <w:r w:rsidRPr="005C5331">
              <w:rPr>
                <w:sz w:val="28"/>
                <w:szCs w:val="28"/>
                <w:lang w:eastAsia="uk-UA"/>
              </w:rPr>
              <w:lastRenderedPageBreak/>
              <w:t>(грушевый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w:t>
            </w:r>
            <w:r w:rsidRPr="005C5331">
              <w:rPr>
                <w:sz w:val="28"/>
                <w:szCs w:val="28"/>
                <w:lang w:eastAsia="uk-UA"/>
              </w:rPr>
              <w:lastRenderedPageBreak/>
              <w:t>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lastRenderedPageBreak/>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9A32BE" w:rsidRPr="003301A7" w:rsidRDefault="009A32BE"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0"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" fillcolor="window" stroked="f" strokeweight="2pt">
                      <v:textbox>
                        <w:txbxContent>
                          <w:p w:rsidR="009A32BE" w:rsidRPr="003301A7" w:rsidRDefault="009A32BE"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832455"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56"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9A32BE" w:rsidRPr="00122FC5" w:rsidRDefault="009A32BE"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1"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LpoedSYAgAA7QQAAA4AAAAAAAAAAAAAAAAALgIAAGRycy9lMm9E&#10;b2MueG1sUEsBAi0AFAAGAAgAAAAhACSvFYffAAAACwEAAA8AAAAAAAAAAAAAAAAA8gQAAGRycy9k&#10;b3ducmV2LnhtbFBLBQYAAAAABAAEAPMAAAD+BQAAAAA=&#10;" fillcolor="window" stroked="f" strokeweight="2pt">
                      <v:textbox>
                        <w:txbxContent>
                          <w:p w:rsidR="009A32BE" w:rsidRPr="00122FC5" w:rsidRDefault="009A32BE"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832455" w:rsidP="006811D0">
      <w:pPr>
        <w:spacing w:line="276" w:lineRule="auto"/>
        <w:ind w:firstLine="709"/>
        <w:jc w:val="both"/>
        <w:rPr>
          <w:i/>
          <w:sz w:val="28"/>
          <w:szCs w:val="28"/>
        </w:rPr>
      </w:pPr>
      <w:hyperlink r:id="rId157"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832455" w:rsidP="006811D0">
      <w:pPr>
        <w:spacing w:after="360" w:line="276" w:lineRule="auto"/>
        <w:ind w:firstLine="709"/>
        <w:jc w:val="both"/>
        <w:rPr>
          <w:i/>
          <w:sz w:val="28"/>
          <w:szCs w:val="28"/>
        </w:rPr>
      </w:pPr>
      <w:hyperlink r:id="rId158"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832455" w:rsidP="006811D0">
      <w:pPr>
        <w:spacing w:after="360" w:line="276" w:lineRule="auto"/>
        <w:ind w:firstLine="709"/>
        <w:jc w:val="both"/>
        <w:rPr>
          <w:i/>
          <w:sz w:val="28"/>
          <w:szCs w:val="28"/>
        </w:rPr>
      </w:pPr>
      <w:hyperlink r:id="rId159"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60"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lastRenderedPageBreak/>
        <w:t xml:space="preserve">86.2. </w:t>
      </w:r>
      <w:hyperlink r:id="rId161"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832455"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2"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832455" w:rsidP="006811D0">
      <w:pPr>
        <w:spacing w:after="360" w:line="276" w:lineRule="auto"/>
        <w:ind w:firstLine="709"/>
        <w:jc w:val="both"/>
        <w:rPr>
          <w:sz w:val="28"/>
          <w:szCs w:val="28"/>
          <w:lang w:eastAsia="uk-UA"/>
        </w:rPr>
      </w:pPr>
      <w:hyperlink r:id="rId164"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 xml:space="preserve">денежной единице Донецкой Народной Республики по </w:t>
      </w:r>
      <w:r w:rsidR="001A5E3B" w:rsidRPr="001C001D">
        <w:rPr>
          <w:rFonts w:ascii="Times New Roman" w:hAnsi="Times New Roman" w:cs="Times New Roman"/>
          <w:sz w:val="28"/>
          <w:szCs w:val="28"/>
          <w:lang w:val="ru-RU"/>
        </w:rPr>
        <w:lastRenderedPageBreak/>
        <w:t>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87.1.4. </w:t>
      </w:r>
      <w:hyperlink r:id="rId165"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66"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832455" w:rsidP="006811D0">
      <w:pPr>
        <w:spacing w:after="360" w:line="276" w:lineRule="auto"/>
        <w:ind w:firstLine="709"/>
        <w:jc w:val="both"/>
        <w:rPr>
          <w:i/>
          <w:color w:val="0000FF"/>
          <w:sz w:val="28"/>
          <w:szCs w:val="28"/>
        </w:rPr>
      </w:pPr>
      <w:hyperlink r:id="rId167"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832455" w:rsidP="006811D0">
      <w:pPr>
        <w:spacing w:after="360" w:line="276" w:lineRule="auto"/>
        <w:ind w:firstLine="709"/>
        <w:jc w:val="both"/>
        <w:rPr>
          <w:i/>
          <w:sz w:val="28"/>
          <w:szCs w:val="28"/>
        </w:rPr>
      </w:pPr>
      <w:hyperlink r:id="rId168"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w:t>
      </w:r>
      <w:r w:rsidR="00BA7E29" w:rsidRPr="001C001D">
        <w:rPr>
          <w:rFonts w:ascii="Times New Roman" w:hAnsi="Times New Roman" w:cs="Times New Roman"/>
          <w:sz w:val="28"/>
          <w:szCs w:val="28"/>
          <w:lang w:val="ru-RU"/>
        </w:rPr>
        <w:lastRenderedPageBreak/>
        <w:t xml:space="preserve">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832455" w:rsidP="006811D0">
      <w:pPr>
        <w:spacing w:after="360" w:line="276" w:lineRule="auto"/>
        <w:ind w:firstLine="709"/>
        <w:jc w:val="both"/>
        <w:rPr>
          <w:i/>
          <w:sz w:val="28"/>
          <w:szCs w:val="28"/>
        </w:rPr>
      </w:pPr>
      <w:hyperlink r:id="rId169"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w:t>
      </w:r>
      <w:r w:rsidRPr="001C001D">
        <w:rPr>
          <w:rFonts w:ascii="Times New Roman" w:hAnsi="Times New Roman" w:cs="Times New Roman"/>
          <w:sz w:val="28"/>
          <w:szCs w:val="28"/>
          <w:lang w:val="ru-RU"/>
        </w:rPr>
        <w:lastRenderedPageBreak/>
        <w:t>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832455" w:rsidP="006811D0">
      <w:pPr>
        <w:spacing w:after="360" w:line="276" w:lineRule="auto"/>
        <w:ind w:firstLine="709"/>
        <w:jc w:val="both"/>
        <w:rPr>
          <w:sz w:val="28"/>
          <w:szCs w:val="28"/>
          <w:lang w:eastAsia="en-US"/>
        </w:rPr>
      </w:pPr>
      <w:hyperlink r:id="rId170"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1"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832455" w:rsidP="006811D0">
      <w:pPr>
        <w:spacing w:after="360" w:line="276" w:lineRule="auto"/>
        <w:ind w:firstLine="709"/>
        <w:jc w:val="both"/>
        <w:rPr>
          <w:i/>
          <w:sz w:val="28"/>
          <w:szCs w:val="28"/>
        </w:rPr>
      </w:pPr>
      <w:hyperlink r:id="rId172"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3"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74"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832455" w:rsidP="006811D0">
      <w:pPr>
        <w:spacing w:after="360" w:line="276" w:lineRule="auto"/>
        <w:ind w:firstLine="709"/>
        <w:jc w:val="both"/>
        <w:rPr>
          <w:sz w:val="28"/>
          <w:szCs w:val="28"/>
        </w:rPr>
      </w:pPr>
      <w:hyperlink r:id="rId175"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C001D">
        <w:rPr>
          <w:sz w:val="28"/>
          <w:szCs w:val="28"/>
        </w:rPr>
        <w:lastRenderedPageBreak/>
        <w:t>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832455" w:rsidP="000955CA">
      <w:pPr>
        <w:spacing w:after="360" w:line="276" w:lineRule="auto"/>
        <w:ind w:firstLine="709"/>
        <w:jc w:val="both"/>
        <w:rPr>
          <w:sz w:val="28"/>
          <w:szCs w:val="28"/>
        </w:rPr>
      </w:pPr>
      <w:hyperlink r:id="rId176"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lastRenderedPageBreak/>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832455" w:rsidP="006E114D">
      <w:pPr>
        <w:spacing w:after="360" w:line="276" w:lineRule="auto"/>
        <w:ind w:firstLine="709"/>
        <w:jc w:val="both"/>
        <w:rPr>
          <w:sz w:val="28"/>
          <w:szCs w:val="28"/>
          <w:lang w:eastAsia="uk-UA"/>
        </w:rPr>
      </w:pPr>
      <w:hyperlink r:id="rId177"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11) иные транспортные средства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762F0D" w:rsidRPr="001C001D" w:rsidRDefault="00832455" w:rsidP="00762F0D">
      <w:pPr>
        <w:spacing w:after="360" w:line="276" w:lineRule="auto"/>
        <w:ind w:firstLine="709"/>
        <w:jc w:val="both"/>
        <w:rPr>
          <w:sz w:val="28"/>
          <w:szCs w:val="28"/>
        </w:rPr>
      </w:pPr>
      <w:hyperlink r:id="rId178"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832455" w:rsidP="006811D0">
      <w:pPr>
        <w:spacing w:after="360" w:line="276" w:lineRule="auto"/>
        <w:ind w:firstLine="709"/>
        <w:jc w:val="both"/>
        <w:rPr>
          <w:sz w:val="28"/>
          <w:szCs w:val="28"/>
        </w:rPr>
      </w:pPr>
      <w:hyperlink r:id="rId179"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832455" w:rsidP="00E3407B">
      <w:pPr>
        <w:spacing w:after="360" w:line="276" w:lineRule="auto"/>
        <w:ind w:firstLine="709"/>
        <w:jc w:val="both"/>
        <w:rPr>
          <w:sz w:val="28"/>
          <w:szCs w:val="28"/>
        </w:rPr>
      </w:pPr>
      <w:hyperlink r:id="rId180"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w:t>
            </w:r>
            <w:r w:rsidRPr="001C001D">
              <w:rPr>
                <w:sz w:val="28"/>
                <w:szCs w:val="28"/>
              </w:rPr>
              <w:lastRenderedPageBreak/>
              <w:t xml:space="preserve">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lastRenderedPageBreak/>
              <w:t>14</w:t>
            </w:r>
            <w:r w:rsidR="00C57088" w:rsidRPr="001C001D">
              <w:rPr>
                <w:sz w:val="28"/>
                <w:szCs w:val="28"/>
              </w:rPr>
              <w:t>,00</w:t>
            </w:r>
            <w:r w:rsidRPr="001C001D">
              <w:rPr>
                <w:sz w:val="28"/>
                <w:szCs w:val="28"/>
              </w:rPr>
              <w:t xml:space="preserve"> российских рублей из 100 см </w:t>
            </w:r>
            <w:r w:rsidRPr="001C001D">
              <w:rPr>
                <w:sz w:val="28"/>
                <w:szCs w:val="28"/>
              </w:rPr>
              <w:lastRenderedPageBreak/>
              <w:t xml:space="preserve">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832455" w:rsidP="006811D0">
      <w:pPr>
        <w:tabs>
          <w:tab w:val="left" w:pos="3630"/>
        </w:tabs>
        <w:spacing w:after="360" w:line="276" w:lineRule="auto"/>
        <w:ind w:firstLine="709"/>
        <w:jc w:val="both"/>
        <w:rPr>
          <w:sz w:val="28"/>
          <w:szCs w:val="28"/>
        </w:rPr>
      </w:pPr>
      <w:hyperlink r:id="rId181"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832455" w:rsidP="006811D0">
      <w:pPr>
        <w:spacing w:after="360" w:line="276" w:lineRule="auto"/>
        <w:ind w:firstLine="709"/>
        <w:jc w:val="both"/>
        <w:rPr>
          <w:sz w:val="28"/>
          <w:szCs w:val="28"/>
        </w:rPr>
      </w:pPr>
      <w:hyperlink r:id="rId182"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 xml:space="preserve">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w:t>
      </w:r>
      <w:r w:rsidRPr="001C001D">
        <w:rPr>
          <w:sz w:val="28"/>
          <w:szCs w:val="28"/>
        </w:rPr>
        <w:lastRenderedPageBreak/>
        <w:t>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7" w:name="_Toc345335473"/>
      <w:bookmarkStart w:id="178"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7"/>
      <w:bookmarkEnd w:id="178"/>
    </w:p>
    <w:p w:rsidR="00545EF9" w:rsidRPr="00EC24E8" w:rsidRDefault="00545EF9" w:rsidP="00EC24E8">
      <w:pPr>
        <w:spacing w:after="360" w:line="276" w:lineRule="auto"/>
        <w:ind w:firstLine="709"/>
        <w:jc w:val="both"/>
        <w:rPr>
          <w:sz w:val="28"/>
          <w:szCs w:val="28"/>
        </w:rPr>
      </w:pPr>
      <w:bookmarkStart w:id="179" w:name="_Toc345335474"/>
      <w:bookmarkStart w:id="180"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9"/>
      <w:bookmarkEnd w:id="180"/>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1" w:name="_Toc345335475"/>
      <w:bookmarkStart w:id="182" w:name="_Toc345337698"/>
      <w:r w:rsidRPr="00EC24E8">
        <w:rPr>
          <w:sz w:val="28"/>
          <w:szCs w:val="28"/>
        </w:rPr>
        <w:lastRenderedPageBreak/>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1"/>
      <w:bookmarkEnd w:id="18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832455" w:rsidP="007F3F18">
      <w:pPr>
        <w:spacing w:after="360" w:line="276" w:lineRule="auto"/>
        <w:ind w:firstLine="709"/>
        <w:jc w:val="both"/>
        <w:rPr>
          <w:sz w:val="28"/>
          <w:szCs w:val="28"/>
          <w:lang w:eastAsia="uk-UA"/>
        </w:rPr>
      </w:pPr>
      <w:hyperlink r:id="rId183"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3" w:name="_Toc345335476"/>
      <w:bookmarkStart w:id="184"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3"/>
      <w:bookmarkEnd w:id="18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5" w:name="_Toc345335477"/>
      <w:bookmarkStart w:id="186"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5"/>
      <w:bookmarkEnd w:id="18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w:t>
      </w:r>
      <w:r w:rsidRPr="001C001D">
        <w:rPr>
          <w:sz w:val="28"/>
          <w:szCs w:val="28"/>
          <w:lang w:eastAsia="uk-UA"/>
        </w:rPr>
        <w:lastRenderedPageBreak/>
        <w:t xml:space="preserve">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w:t>
      </w:r>
      <w:r w:rsidRPr="001C001D">
        <w:rPr>
          <w:sz w:val="28"/>
          <w:szCs w:val="28"/>
          <w:lang w:eastAsia="uk-UA"/>
        </w:rPr>
        <w:lastRenderedPageBreak/>
        <w:t xml:space="preserve">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832455" w:rsidP="00A21C72">
      <w:pPr>
        <w:spacing w:after="360" w:line="276" w:lineRule="auto"/>
        <w:ind w:firstLine="709"/>
        <w:jc w:val="both"/>
        <w:rPr>
          <w:sz w:val="28"/>
          <w:szCs w:val="28"/>
          <w:lang w:eastAsia="uk-UA"/>
        </w:rPr>
      </w:pPr>
      <w:hyperlink r:id="rId184"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7" w:name="_Toc345335479"/>
      <w:bookmarkStart w:id="188"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7"/>
      <w:bookmarkEnd w:id="188"/>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832455" w:rsidP="006811D0">
      <w:pPr>
        <w:spacing w:after="360" w:line="276" w:lineRule="auto"/>
        <w:ind w:firstLine="709"/>
        <w:jc w:val="both"/>
        <w:rPr>
          <w:sz w:val="28"/>
          <w:szCs w:val="28"/>
          <w:lang w:eastAsia="uk-UA"/>
        </w:rPr>
      </w:pPr>
      <w:hyperlink r:id="rId185"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lastRenderedPageBreak/>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832455" w:rsidP="00803A02">
      <w:pPr>
        <w:spacing w:after="360" w:line="276" w:lineRule="auto"/>
        <w:ind w:firstLine="709"/>
        <w:jc w:val="both"/>
        <w:rPr>
          <w:sz w:val="28"/>
          <w:szCs w:val="28"/>
          <w:lang w:eastAsia="uk-UA"/>
        </w:rPr>
      </w:pPr>
      <w:hyperlink r:id="rId186"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lastRenderedPageBreak/>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187"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188"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832455" w:rsidP="00527FCB">
      <w:pPr>
        <w:ind w:firstLine="708"/>
        <w:rPr>
          <w:sz w:val="28"/>
          <w:szCs w:val="28"/>
        </w:rPr>
      </w:pPr>
      <w:hyperlink r:id="rId189"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lastRenderedPageBreak/>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832455" w:rsidP="005D0808">
      <w:pPr>
        <w:spacing w:after="360" w:line="276" w:lineRule="auto"/>
        <w:ind w:firstLine="709"/>
        <w:jc w:val="both"/>
        <w:rPr>
          <w:sz w:val="28"/>
          <w:szCs w:val="28"/>
        </w:rPr>
      </w:pPr>
      <w:hyperlink r:id="rId190"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832455" w:rsidP="006811D0">
      <w:pPr>
        <w:spacing w:after="360" w:line="276" w:lineRule="auto"/>
        <w:ind w:firstLine="709"/>
        <w:jc w:val="both"/>
        <w:rPr>
          <w:bCs/>
          <w:sz w:val="28"/>
          <w:szCs w:val="28"/>
        </w:rPr>
      </w:pPr>
      <w:hyperlink r:id="rId191"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832455" w:rsidP="0053147F">
      <w:pPr>
        <w:spacing w:after="360" w:line="276" w:lineRule="auto"/>
        <w:ind w:firstLine="709"/>
        <w:jc w:val="both"/>
        <w:rPr>
          <w:sz w:val="28"/>
          <w:szCs w:val="28"/>
        </w:rPr>
      </w:pPr>
      <w:hyperlink r:id="rId192"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832455" w:rsidP="00BD2AEF">
      <w:pPr>
        <w:spacing w:after="360" w:line="276" w:lineRule="auto"/>
        <w:ind w:firstLine="709"/>
        <w:jc w:val="both"/>
        <w:rPr>
          <w:rStyle w:val="a7"/>
          <w:b w:val="0"/>
          <w:sz w:val="28"/>
          <w:szCs w:val="28"/>
        </w:rPr>
      </w:pPr>
      <w:hyperlink r:id="rId193"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832455" w:rsidP="006D1A22">
      <w:pPr>
        <w:tabs>
          <w:tab w:val="left" w:pos="1181"/>
        </w:tabs>
        <w:spacing w:after="360" w:line="276" w:lineRule="auto"/>
        <w:ind w:firstLine="709"/>
        <w:jc w:val="both"/>
        <w:rPr>
          <w:sz w:val="28"/>
          <w:szCs w:val="28"/>
        </w:rPr>
      </w:pPr>
      <w:hyperlink r:id="rId194"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Pr="001C001D" w:rsidRDefault="00832455" w:rsidP="006811D0">
      <w:pPr>
        <w:spacing w:after="360" w:line="276" w:lineRule="auto"/>
        <w:ind w:firstLine="709"/>
        <w:jc w:val="both"/>
        <w:rPr>
          <w:sz w:val="28"/>
          <w:szCs w:val="28"/>
        </w:rPr>
      </w:pPr>
      <w:hyperlink r:id="rId195"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6B7D3D" w:rsidRPr="001C001D" w:rsidRDefault="00832455" w:rsidP="00EF2962">
      <w:pPr>
        <w:spacing w:after="360" w:line="276" w:lineRule="auto"/>
        <w:ind w:firstLine="709"/>
        <w:jc w:val="both"/>
        <w:rPr>
          <w:sz w:val="28"/>
          <w:szCs w:val="28"/>
        </w:rPr>
      </w:pPr>
      <w:hyperlink r:id="rId196"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lastRenderedPageBreak/>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832455" w:rsidP="00670216">
      <w:pPr>
        <w:spacing w:after="360" w:line="276" w:lineRule="auto"/>
        <w:ind w:firstLine="709"/>
        <w:jc w:val="both"/>
        <w:rPr>
          <w:sz w:val="28"/>
          <w:szCs w:val="28"/>
        </w:rPr>
      </w:pPr>
      <w:hyperlink r:id="rId197"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lastRenderedPageBreak/>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198"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w:t>
      </w:r>
      <w:r w:rsidRPr="001C001D">
        <w:rPr>
          <w:sz w:val="28"/>
          <w:szCs w:val="28"/>
        </w:rPr>
        <w:lastRenderedPageBreak/>
        <w:t xml:space="preserve">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832455" w:rsidP="001B62B7">
      <w:pPr>
        <w:spacing w:after="360" w:line="276" w:lineRule="auto"/>
        <w:ind w:firstLine="709"/>
        <w:jc w:val="both"/>
        <w:rPr>
          <w:sz w:val="28"/>
          <w:szCs w:val="28"/>
        </w:rPr>
      </w:pPr>
      <w:hyperlink r:id="rId199"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lastRenderedPageBreak/>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832455" w:rsidP="00BB7187">
      <w:pPr>
        <w:spacing w:after="360" w:line="276" w:lineRule="auto"/>
        <w:ind w:firstLine="709"/>
        <w:jc w:val="both"/>
        <w:rPr>
          <w:sz w:val="28"/>
          <w:szCs w:val="28"/>
        </w:rPr>
      </w:pPr>
      <w:hyperlink r:id="rId200"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1"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832455" w:rsidP="00A15941">
      <w:pPr>
        <w:spacing w:after="360" w:line="276" w:lineRule="auto"/>
        <w:ind w:firstLine="709"/>
        <w:jc w:val="both"/>
        <w:rPr>
          <w:sz w:val="28"/>
          <w:szCs w:val="28"/>
        </w:rPr>
      </w:pPr>
      <w:hyperlink r:id="rId202"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832455" w:rsidP="00DC61B9">
      <w:pPr>
        <w:spacing w:after="360" w:line="276" w:lineRule="auto"/>
        <w:ind w:firstLine="709"/>
        <w:jc w:val="both"/>
        <w:rPr>
          <w:sz w:val="28"/>
          <w:szCs w:val="28"/>
        </w:rPr>
      </w:pPr>
      <w:hyperlink r:id="rId203"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832455" w:rsidP="006811D0">
      <w:pPr>
        <w:spacing w:after="360" w:line="276" w:lineRule="auto"/>
        <w:ind w:firstLine="709"/>
        <w:jc w:val="both"/>
        <w:rPr>
          <w:rStyle w:val="ab"/>
          <w:i/>
          <w:sz w:val="28"/>
          <w:szCs w:val="28"/>
        </w:rPr>
      </w:pPr>
      <w:hyperlink r:id="rId204"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832455" w:rsidP="00967869">
      <w:pPr>
        <w:spacing w:after="360" w:line="276" w:lineRule="auto"/>
        <w:ind w:firstLine="709"/>
        <w:jc w:val="both"/>
        <w:rPr>
          <w:i/>
          <w:sz w:val="28"/>
          <w:szCs w:val="28"/>
        </w:rPr>
      </w:pPr>
      <w:hyperlink r:id="rId205"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w:t>
      </w:r>
      <w:r w:rsidR="00225631" w:rsidRPr="001C001D">
        <w:rPr>
          <w:sz w:val="28"/>
          <w:szCs w:val="28"/>
        </w:rPr>
        <w:lastRenderedPageBreak/>
        <w:t xml:space="preserve">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832455" w:rsidP="001032D2">
      <w:pPr>
        <w:spacing w:after="360" w:line="276" w:lineRule="auto"/>
        <w:ind w:firstLine="709"/>
        <w:jc w:val="both"/>
        <w:rPr>
          <w:sz w:val="28"/>
          <w:szCs w:val="28"/>
        </w:rPr>
      </w:pPr>
      <w:hyperlink r:id="rId206"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9"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 xml:space="preserve">легализации документов, подтверждающих возникновение, переход, </w:t>
      </w:r>
      <w:r w:rsidRPr="001C001D">
        <w:rPr>
          <w:rFonts w:ascii="Times New Roman" w:hAnsi="Times New Roman" w:cs="Times New Roman"/>
          <w:sz w:val="28"/>
          <w:szCs w:val="28"/>
          <w:lang w:val="ru-RU"/>
        </w:rPr>
        <w:lastRenderedPageBreak/>
        <w:t>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832455" w:rsidP="00BE5D1A">
      <w:pPr>
        <w:pStyle w:val="ae"/>
        <w:spacing w:after="360"/>
        <w:ind w:left="0" w:firstLine="709"/>
        <w:jc w:val="both"/>
        <w:rPr>
          <w:rFonts w:ascii="Times New Roman" w:hAnsi="Times New Roman" w:cs="Times New Roman"/>
          <w:sz w:val="28"/>
          <w:szCs w:val="28"/>
        </w:rPr>
      </w:pPr>
      <w:hyperlink r:id="rId207"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Оригиналы платежных документов о перечислении налога остаются у нотариуса и отображаются при заполнении им налоговой декларации по </w:t>
      </w:r>
      <w:r w:rsidRPr="001C001D">
        <w:rPr>
          <w:rFonts w:ascii="Times New Roman" w:hAnsi="Times New Roman" w:cs="Times New Roman"/>
          <w:sz w:val="28"/>
          <w:szCs w:val="28"/>
        </w:rPr>
        <w:lastRenderedPageBreak/>
        <w:t>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lastRenderedPageBreak/>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9"/>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0"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0"/>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lastRenderedPageBreak/>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832455" w:rsidP="000F67D5">
      <w:pPr>
        <w:spacing w:after="360" w:line="276" w:lineRule="auto"/>
        <w:ind w:firstLine="709"/>
        <w:jc w:val="both"/>
        <w:rPr>
          <w:sz w:val="28"/>
          <w:szCs w:val="28"/>
        </w:rPr>
      </w:pPr>
      <w:hyperlink r:id="rId208"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832455" w:rsidP="00645F40">
      <w:pPr>
        <w:spacing w:after="360" w:line="276" w:lineRule="auto"/>
        <w:ind w:firstLine="709"/>
        <w:jc w:val="both"/>
        <w:rPr>
          <w:sz w:val="28"/>
          <w:szCs w:val="28"/>
        </w:rPr>
      </w:pPr>
      <w:hyperlink r:id="rId209"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832455" w:rsidP="0080723D">
      <w:pPr>
        <w:spacing w:after="360" w:line="276" w:lineRule="auto"/>
        <w:ind w:firstLine="709"/>
        <w:jc w:val="both"/>
        <w:rPr>
          <w:sz w:val="28"/>
          <w:szCs w:val="28"/>
        </w:rPr>
      </w:pPr>
      <w:hyperlink r:id="rId210"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w:t>
      </w:r>
      <w:r w:rsidRPr="001C001D">
        <w:rPr>
          <w:sz w:val="28"/>
          <w:szCs w:val="28"/>
        </w:rPr>
        <w:lastRenderedPageBreak/>
        <w:t xml:space="preserve">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иным категориям лиц, установленным нормативными правовыми актами Главы Донецкой Народной Республики или Совета Министров Донецкой Народной Республики.</w:t>
      </w:r>
    </w:p>
    <w:p w:rsidR="00B848FE" w:rsidRPr="001C001D" w:rsidRDefault="00832455" w:rsidP="00B848FE">
      <w:pPr>
        <w:spacing w:after="360" w:line="276" w:lineRule="auto"/>
        <w:ind w:firstLine="709"/>
        <w:jc w:val="both"/>
        <w:rPr>
          <w:sz w:val="28"/>
          <w:szCs w:val="28"/>
        </w:rPr>
      </w:pPr>
      <w:hyperlink r:id="rId211"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832455" w:rsidP="00381031">
      <w:pPr>
        <w:spacing w:line="276" w:lineRule="auto"/>
        <w:ind w:firstLine="709"/>
        <w:jc w:val="both"/>
        <w:rPr>
          <w:i/>
          <w:color w:val="0000FF" w:themeColor="hyperlink"/>
          <w:sz w:val="28"/>
          <w:szCs w:val="28"/>
          <w:u w:val="single"/>
        </w:rPr>
      </w:pPr>
      <w:hyperlink r:id="rId212"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123.1.11. денежной помощи, предоставляемой согласно законодательству членам семей военнослужащих или лиц начальствующего </w:t>
      </w:r>
      <w:r w:rsidRPr="00B848FE">
        <w:rPr>
          <w:bCs/>
          <w:sz w:val="28"/>
          <w:szCs w:val="28"/>
        </w:rPr>
        <w:lastRenderedPageBreak/>
        <w:t>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Советом Министров Донецкой Народной Республики и (или) отраслевыми нормами бесплатной </w:t>
      </w:r>
      <w:r w:rsidRPr="00B848FE">
        <w:rPr>
          <w:bCs/>
          <w:sz w:val="28"/>
          <w:szCs w:val="28"/>
        </w:rPr>
        <w:lastRenderedPageBreak/>
        <w:t>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123.1.15. иных доходов, в соответствии с законами, нормативными правовыми актами Главы Донецкой Народной Республики или Совета Министров Донецкой Народной Республики.</w:t>
      </w:r>
    </w:p>
    <w:p w:rsidR="00B848FE" w:rsidRPr="00381031" w:rsidRDefault="00832455" w:rsidP="00B848FE">
      <w:pPr>
        <w:spacing w:line="276" w:lineRule="auto"/>
        <w:ind w:firstLine="709"/>
        <w:jc w:val="both"/>
        <w:rPr>
          <w:i/>
          <w:sz w:val="28"/>
          <w:szCs w:val="28"/>
        </w:rPr>
      </w:pPr>
      <w:hyperlink r:id="rId213"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lastRenderedPageBreak/>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832455" w:rsidP="000D6C09">
      <w:pPr>
        <w:spacing w:after="360" w:line="276" w:lineRule="auto"/>
        <w:ind w:firstLine="709"/>
        <w:jc w:val="both"/>
        <w:rPr>
          <w:sz w:val="28"/>
          <w:szCs w:val="28"/>
        </w:rPr>
      </w:pPr>
      <w:hyperlink r:id="rId214"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832455"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15"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16"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832455"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17"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832455"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18"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lastRenderedPageBreak/>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832455"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19"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832455" w:rsidP="00B61584">
      <w:pPr>
        <w:spacing w:after="360" w:line="276" w:lineRule="auto"/>
        <w:ind w:firstLine="709"/>
        <w:jc w:val="both"/>
        <w:rPr>
          <w:kern w:val="32"/>
          <w:sz w:val="28"/>
          <w:szCs w:val="28"/>
        </w:rPr>
      </w:pPr>
      <w:hyperlink r:id="rId220"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21"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22"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832455" w:rsidP="00D50153">
      <w:pPr>
        <w:pStyle w:val="af0"/>
        <w:spacing w:after="360" w:line="276" w:lineRule="auto"/>
        <w:ind w:firstLine="709"/>
        <w:jc w:val="both"/>
        <w:rPr>
          <w:rFonts w:ascii="Times New Roman" w:hAnsi="Times New Roman"/>
          <w:bCs/>
          <w:i/>
          <w:color w:val="0000FF"/>
          <w:sz w:val="28"/>
          <w:szCs w:val="28"/>
          <w:u w:val="single"/>
        </w:rPr>
      </w:pPr>
      <w:hyperlink r:id="rId223"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 xml:space="preserve">Данное правило не применяется в случае начисления (выплаты) дохода за выполнение определенной работы и (или) предоставления услуги в </w:t>
      </w:r>
      <w:r w:rsidRPr="00D50153">
        <w:rPr>
          <w:sz w:val="28"/>
          <w:szCs w:val="28"/>
        </w:rPr>
        <w:lastRenderedPageBreak/>
        <w:t>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832455" w:rsidP="00D50153">
      <w:pPr>
        <w:pStyle w:val="af0"/>
        <w:spacing w:after="360" w:line="276" w:lineRule="auto"/>
        <w:ind w:firstLine="709"/>
        <w:jc w:val="both"/>
        <w:rPr>
          <w:rFonts w:ascii="Times New Roman" w:hAnsi="Times New Roman"/>
          <w:sz w:val="28"/>
          <w:szCs w:val="28"/>
        </w:rPr>
      </w:pPr>
      <w:hyperlink r:id="rId224"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 xml:space="preserve">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w:t>
      </w:r>
      <w:r w:rsidRPr="00F837BA">
        <w:rPr>
          <w:bCs/>
          <w:sz w:val="28"/>
          <w:szCs w:val="28"/>
        </w:rPr>
        <w:lastRenderedPageBreak/>
        <w:t>налога в течение 10 календарных дней после окончания предельного срока подачи налоговой отчетности.</w:t>
      </w:r>
    </w:p>
    <w:p w:rsidR="00545EF9" w:rsidRPr="001C001D" w:rsidRDefault="00832455" w:rsidP="00F837BA">
      <w:pPr>
        <w:spacing w:after="360" w:line="276" w:lineRule="auto"/>
        <w:ind w:firstLine="709"/>
        <w:jc w:val="both"/>
        <w:rPr>
          <w:sz w:val="28"/>
          <w:szCs w:val="28"/>
        </w:rPr>
      </w:pPr>
      <w:hyperlink r:id="rId225"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832455" w:rsidP="007A5F39">
      <w:pPr>
        <w:spacing w:after="360" w:line="276" w:lineRule="auto"/>
        <w:ind w:firstLine="709"/>
        <w:jc w:val="both"/>
        <w:rPr>
          <w:sz w:val="28"/>
          <w:szCs w:val="28"/>
        </w:rPr>
      </w:pPr>
      <w:hyperlink r:id="rId226"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832455" w:rsidP="00420B2E">
      <w:pPr>
        <w:spacing w:after="360" w:line="276" w:lineRule="auto"/>
        <w:ind w:firstLine="709"/>
        <w:jc w:val="both"/>
        <w:rPr>
          <w:b/>
          <w:bCs/>
          <w:sz w:val="28"/>
          <w:szCs w:val="28"/>
        </w:rPr>
      </w:pPr>
      <w:hyperlink r:id="rId227"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832455" w:rsidP="006811D0">
      <w:pPr>
        <w:spacing w:after="360" w:line="276" w:lineRule="auto"/>
        <w:ind w:firstLine="709"/>
        <w:jc w:val="both"/>
        <w:rPr>
          <w:sz w:val="28"/>
          <w:szCs w:val="28"/>
        </w:rPr>
      </w:pPr>
      <w:hyperlink r:id="rId228"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832455" w:rsidP="006A53A2">
      <w:pPr>
        <w:spacing w:after="360" w:line="276" w:lineRule="auto"/>
        <w:ind w:firstLine="709"/>
        <w:jc w:val="both"/>
        <w:rPr>
          <w:sz w:val="28"/>
          <w:szCs w:val="28"/>
        </w:rPr>
      </w:pPr>
      <w:hyperlink r:id="rId229"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832455" w:rsidP="006811D0">
      <w:pPr>
        <w:spacing w:after="360" w:line="276" w:lineRule="auto"/>
        <w:ind w:firstLine="709"/>
        <w:jc w:val="both"/>
        <w:rPr>
          <w:sz w:val="28"/>
          <w:szCs w:val="28"/>
        </w:rPr>
      </w:pPr>
      <w:hyperlink r:id="rId230"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832455" w:rsidP="006811D0">
      <w:pPr>
        <w:spacing w:after="360" w:line="276" w:lineRule="auto"/>
        <w:ind w:firstLine="709"/>
        <w:jc w:val="both"/>
        <w:rPr>
          <w:sz w:val="28"/>
          <w:szCs w:val="28"/>
        </w:rPr>
      </w:pPr>
      <w:hyperlink r:id="rId231"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832455" w:rsidP="006811D0">
      <w:pPr>
        <w:spacing w:after="360" w:line="276" w:lineRule="auto"/>
        <w:ind w:firstLine="709"/>
        <w:jc w:val="both"/>
        <w:rPr>
          <w:sz w:val="28"/>
          <w:szCs w:val="28"/>
        </w:rPr>
      </w:pPr>
      <w:hyperlink r:id="rId232"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832455" w:rsidP="006811D0">
      <w:pPr>
        <w:spacing w:after="360" w:line="276" w:lineRule="auto"/>
        <w:ind w:firstLine="709"/>
        <w:jc w:val="both"/>
        <w:rPr>
          <w:sz w:val="28"/>
          <w:szCs w:val="28"/>
        </w:rPr>
      </w:pPr>
      <w:hyperlink r:id="rId233"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832455" w:rsidP="006811D0">
      <w:pPr>
        <w:spacing w:after="360" w:line="276" w:lineRule="auto"/>
        <w:ind w:firstLine="709"/>
        <w:jc w:val="both"/>
        <w:rPr>
          <w:sz w:val="28"/>
          <w:szCs w:val="28"/>
        </w:rPr>
      </w:pPr>
      <w:hyperlink r:id="rId234"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lastRenderedPageBreak/>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832455" w:rsidP="00CE4414">
      <w:pPr>
        <w:spacing w:after="360" w:line="276" w:lineRule="auto"/>
        <w:ind w:firstLine="709"/>
        <w:jc w:val="both"/>
        <w:rPr>
          <w:sz w:val="28"/>
          <w:szCs w:val="28"/>
        </w:rPr>
      </w:pPr>
      <w:hyperlink r:id="rId235"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832455" w:rsidP="006811D0">
      <w:pPr>
        <w:spacing w:after="360" w:line="276" w:lineRule="auto"/>
        <w:ind w:firstLine="709"/>
        <w:jc w:val="both"/>
        <w:rPr>
          <w:sz w:val="28"/>
          <w:szCs w:val="28"/>
        </w:rPr>
      </w:pPr>
      <w:hyperlink r:id="rId236"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832455" w:rsidP="006811D0">
      <w:pPr>
        <w:spacing w:after="360" w:line="276" w:lineRule="auto"/>
        <w:ind w:firstLine="709"/>
        <w:jc w:val="both"/>
        <w:rPr>
          <w:sz w:val="28"/>
          <w:szCs w:val="28"/>
        </w:rPr>
      </w:pPr>
      <w:hyperlink r:id="rId237"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832455" w:rsidP="006811D0">
      <w:pPr>
        <w:spacing w:after="360" w:line="276" w:lineRule="auto"/>
        <w:ind w:firstLine="709"/>
        <w:jc w:val="both"/>
        <w:rPr>
          <w:sz w:val="28"/>
          <w:szCs w:val="28"/>
        </w:rPr>
      </w:pPr>
      <w:hyperlink r:id="rId238"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832455" w:rsidP="006811D0">
      <w:pPr>
        <w:spacing w:after="360" w:line="276" w:lineRule="auto"/>
        <w:ind w:firstLine="709"/>
        <w:jc w:val="both"/>
        <w:rPr>
          <w:sz w:val="28"/>
          <w:szCs w:val="28"/>
        </w:rPr>
      </w:pPr>
      <w:hyperlink r:id="rId239"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832455" w:rsidP="006811D0">
      <w:pPr>
        <w:spacing w:after="360" w:line="276" w:lineRule="auto"/>
        <w:ind w:firstLine="709"/>
        <w:jc w:val="both"/>
        <w:rPr>
          <w:sz w:val="28"/>
          <w:szCs w:val="28"/>
        </w:rPr>
      </w:pPr>
      <w:hyperlink r:id="rId240"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832455" w:rsidP="006811D0">
      <w:pPr>
        <w:spacing w:after="360" w:line="276" w:lineRule="auto"/>
        <w:ind w:firstLine="709"/>
        <w:jc w:val="both"/>
        <w:rPr>
          <w:sz w:val="28"/>
          <w:szCs w:val="28"/>
        </w:rPr>
      </w:pPr>
      <w:hyperlink r:id="rId241"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832455" w:rsidP="006811D0">
      <w:pPr>
        <w:spacing w:after="360" w:line="276" w:lineRule="auto"/>
        <w:ind w:firstLine="709"/>
        <w:jc w:val="both"/>
        <w:rPr>
          <w:sz w:val="28"/>
          <w:szCs w:val="28"/>
        </w:rPr>
      </w:pPr>
      <w:hyperlink r:id="rId242"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832455" w:rsidP="006811D0">
      <w:pPr>
        <w:spacing w:after="360" w:line="276" w:lineRule="auto"/>
        <w:ind w:firstLine="709"/>
        <w:jc w:val="both"/>
        <w:rPr>
          <w:sz w:val="28"/>
          <w:szCs w:val="28"/>
        </w:rPr>
      </w:pPr>
      <w:hyperlink r:id="rId243"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 xml:space="preserve">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w:t>
      </w:r>
      <w:r w:rsidRPr="001C001D">
        <w:rPr>
          <w:sz w:val="28"/>
          <w:szCs w:val="28"/>
        </w:rPr>
        <w:lastRenderedPageBreak/>
        <w:t>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832455" w:rsidP="006811D0">
      <w:pPr>
        <w:spacing w:after="360" w:line="276" w:lineRule="auto"/>
        <w:ind w:firstLine="709"/>
        <w:jc w:val="both"/>
        <w:rPr>
          <w:bCs/>
          <w:i/>
          <w:color w:val="0000FF"/>
          <w:sz w:val="28"/>
          <w:szCs w:val="28"/>
          <w:u w:val="single"/>
        </w:rPr>
      </w:pPr>
      <w:hyperlink r:id="rId244"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832455" w:rsidP="00D718EC">
      <w:pPr>
        <w:spacing w:after="360" w:line="276" w:lineRule="auto"/>
        <w:ind w:firstLine="709"/>
        <w:jc w:val="both"/>
        <w:rPr>
          <w:sz w:val="28"/>
          <w:szCs w:val="28"/>
        </w:rPr>
      </w:pPr>
      <w:hyperlink r:id="rId245"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w:t>
      </w:r>
      <w:r w:rsidR="00434FF3" w:rsidRPr="001C001D">
        <w:rPr>
          <w:sz w:val="28"/>
          <w:szCs w:val="28"/>
        </w:rPr>
        <w:lastRenderedPageBreak/>
        <w:t xml:space="preserve">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832455" w:rsidP="006811D0">
      <w:pPr>
        <w:spacing w:after="360" w:line="276" w:lineRule="auto"/>
        <w:ind w:firstLine="709"/>
        <w:jc w:val="both"/>
        <w:rPr>
          <w:sz w:val="28"/>
          <w:szCs w:val="28"/>
        </w:rPr>
      </w:pPr>
      <w:hyperlink r:id="rId246"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832455" w:rsidP="006811D0">
      <w:pPr>
        <w:spacing w:after="360" w:line="276" w:lineRule="auto"/>
        <w:ind w:firstLine="709"/>
        <w:jc w:val="both"/>
        <w:rPr>
          <w:bCs/>
          <w:i/>
          <w:color w:val="0000FF"/>
          <w:sz w:val="28"/>
          <w:szCs w:val="28"/>
          <w:u w:val="single"/>
        </w:rPr>
      </w:pPr>
      <w:hyperlink r:id="rId247"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lastRenderedPageBreak/>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832455" w:rsidP="0056216E">
      <w:pPr>
        <w:spacing w:after="360" w:line="276" w:lineRule="auto"/>
        <w:ind w:firstLine="709"/>
        <w:jc w:val="both"/>
        <w:rPr>
          <w:bCs/>
          <w:i/>
          <w:color w:val="0000FF"/>
          <w:sz w:val="28"/>
          <w:szCs w:val="28"/>
          <w:u w:val="single"/>
        </w:rPr>
      </w:pPr>
      <w:hyperlink r:id="rId248"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Совета Министров Донецкой Народной Республики.</w:t>
      </w:r>
    </w:p>
    <w:p w:rsidR="004E1997" w:rsidRPr="001C001D" w:rsidRDefault="00832455" w:rsidP="004E1997">
      <w:pPr>
        <w:spacing w:after="360" w:line="276" w:lineRule="auto"/>
        <w:ind w:firstLine="709"/>
        <w:jc w:val="both"/>
        <w:rPr>
          <w:sz w:val="28"/>
          <w:szCs w:val="28"/>
        </w:rPr>
      </w:pPr>
      <w:hyperlink r:id="rId249"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832455" w:rsidP="006811D0">
      <w:pPr>
        <w:spacing w:after="360" w:line="276" w:lineRule="auto"/>
        <w:ind w:firstLine="709"/>
        <w:jc w:val="both"/>
        <w:rPr>
          <w:sz w:val="28"/>
          <w:szCs w:val="28"/>
        </w:rPr>
      </w:pPr>
      <w:hyperlink r:id="rId250"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832455" w:rsidP="00F67FCC">
      <w:pPr>
        <w:spacing w:after="360" w:line="276" w:lineRule="auto"/>
        <w:ind w:firstLine="709"/>
        <w:jc w:val="both"/>
        <w:rPr>
          <w:sz w:val="28"/>
          <w:szCs w:val="28"/>
        </w:rPr>
      </w:pPr>
      <w:hyperlink r:id="rId251"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832455" w:rsidP="006811D0">
      <w:pPr>
        <w:spacing w:after="360" w:line="276" w:lineRule="auto"/>
        <w:ind w:firstLine="709"/>
        <w:jc w:val="both"/>
        <w:rPr>
          <w:sz w:val="28"/>
          <w:szCs w:val="28"/>
          <w:lang w:eastAsia="uk-UA"/>
        </w:rPr>
      </w:pPr>
      <w:hyperlink r:id="rId252"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w:t>
      </w:r>
      <w:r w:rsidRPr="001C001D">
        <w:rPr>
          <w:sz w:val="28"/>
          <w:szCs w:val="28"/>
        </w:rPr>
        <w:lastRenderedPageBreak/>
        <w:t>подготовки, перечень которых утверждается Советом Министров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832455" w:rsidP="00A10AB8">
      <w:pPr>
        <w:spacing w:after="360" w:line="276" w:lineRule="auto"/>
        <w:ind w:firstLine="709"/>
        <w:jc w:val="both"/>
        <w:rPr>
          <w:sz w:val="28"/>
          <w:szCs w:val="28"/>
        </w:rPr>
      </w:pPr>
      <w:hyperlink r:id="rId253"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832455" w:rsidP="006811D0">
      <w:pPr>
        <w:spacing w:after="360" w:line="276" w:lineRule="auto"/>
        <w:ind w:firstLine="709"/>
        <w:jc w:val="both"/>
        <w:rPr>
          <w:sz w:val="28"/>
          <w:szCs w:val="28"/>
        </w:rPr>
      </w:pPr>
      <w:hyperlink r:id="rId254"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832455" w:rsidP="00F50E71">
      <w:pPr>
        <w:spacing w:after="360" w:line="276" w:lineRule="auto"/>
        <w:ind w:firstLine="709"/>
        <w:jc w:val="both"/>
        <w:rPr>
          <w:sz w:val="28"/>
          <w:szCs w:val="28"/>
          <w:lang w:eastAsia="uk-UA"/>
        </w:rPr>
      </w:pPr>
      <w:hyperlink r:id="rId255"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832455" w:rsidP="006811D0">
      <w:pPr>
        <w:spacing w:after="360" w:line="276" w:lineRule="auto"/>
        <w:ind w:firstLine="709"/>
        <w:jc w:val="both"/>
        <w:rPr>
          <w:sz w:val="28"/>
          <w:szCs w:val="28"/>
        </w:rPr>
      </w:pPr>
      <w:hyperlink r:id="rId256"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lastRenderedPageBreak/>
        <w:t>133.3.6. земельные участки кладбищ, крематориев и колумбариев, находящиеся в государственной и муниципальной собственности.</w:t>
      </w:r>
    </w:p>
    <w:p w:rsidR="00545EF9" w:rsidRPr="001C001D" w:rsidRDefault="00832455" w:rsidP="0070644D">
      <w:pPr>
        <w:spacing w:after="360" w:line="276" w:lineRule="auto"/>
        <w:ind w:firstLine="709"/>
        <w:jc w:val="both"/>
        <w:rPr>
          <w:sz w:val="28"/>
          <w:szCs w:val="28"/>
        </w:rPr>
      </w:pPr>
      <w:hyperlink r:id="rId257"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832455" w:rsidP="007D4CAE">
      <w:pPr>
        <w:spacing w:after="360" w:line="276" w:lineRule="auto"/>
        <w:ind w:firstLine="709"/>
        <w:jc w:val="both"/>
        <w:rPr>
          <w:sz w:val="28"/>
          <w:szCs w:val="28"/>
        </w:rPr>
      </w:pPr>
      <w:hyperlink r:id="rId258"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 xml:space="preserve">.5.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w:t>
      </w:r>
      <w:r w:rsidRPr="001C001D">
        <w:rPr>
          <w:sz w:val="28"/>
          <w:szCs w:val="28"/>
        </w:rPr>
        <w:lastRenderedPageBreak/>
        <w:t>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832455" w:rsidP="007D4CAE">
      <w:pPr>
        <w:spacing w:after="360" w:line="276" w:lineRule="auto"/>
        <w:ind w:firstLine="709"/>
        <w:jc w:val="both"/>
        <w:rPr>
          <w:sz w:val="28"/>
          <w:szCs w:val="28"/>
        </w:rPr>
      </w:pPr>
      <w:hyperlink r:id="rId259"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w:t>
      </w:r>
      <w:r w:rsidRPr="00F51CE0">
        <w:rPr>
          <w:sz w:val="28"/>
          <w:szCs w:val="28"/>
        </w:rPr>
        <w:lastRenderedPageBreak/>
        <w:t>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832455" w:rsidP="00F51CE0">
      <w:pPr>
        <w:spacing w:after="360" w:line="276" w:lineRule="auto"/>
        <w:ind w:firstLine="709"/>
        <w:jc w:val="both"/>
        <w:rPr>
          <w:sz w:val="28"/>
          <w:szCs w:val="28"/>
          <w:lang w:eastAsia="uk-UA"/>
        </w:rPr>
      </w:pPr>
      <w:hyperlink r:id="rId260"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832455" w:rsidP="006811D0">
      <w:pPr>
        <w:spacing w:after="360" w:line="276" w:lineRule="auto"/>
        <w:ind w:firstLine="709"/>
        <w:jc w:val="both"/>
        <w:rPr>
          <w:sz w:val="28"/>
          <w:szCs w:val="28"/>
          <w:lang w:eastAsia="uk-UA"/>
        </w:rPr>
      </w:pPr>
      <w:hyperlink r:id="rId261"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832455" w:rsidP="00474342">
      <w:pPr>
        <w:spacing w:after="360" w:line="276" w:lineRule="auto"/>
        <w:ind w:firstLine="709"/>
        <w:jc w:val="both"/>
        <w:rPr>
          <w:sz w:val="28"/>
          <w:szCs w:val="28"/>
        </w:rPr>
      </w:pPr>
      <w:hyperlink r:id="rId262"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832455" w:rsidP="006811D0">
      <w:pPr>
        <w:spacing w:after="360" w:line="276" w:lineRule="auto"/>
        <w:ind w:firstLine="709"/>
        <w:jc w:val="both"/>
        <w:rPr>
          <w:sz w:val="28"/>
          <w:szCs w:val="28"/>
        </w:rPr>
      </w:pPr>
      <w:hyperlink r:id="rId263"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832455" w:rsidP="006811D0">
      <w:pPr>
        <w:spacing w:after="360" w:line="276" w:lineRule="auto"/>
        <w:ind w:firstLine="709"/>
        <w:jc w:val="both"/>
        <w:rPr>
          <w:sz w:val="28"/>
          <w:szCs w:val="28"/>
        </w:rPr>
      </w:pPr>
      <w:hyperlink r:id="rId264"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832455" w:rsidP="006811D0">
      <w:pPr>
        <w:spacing w:after="360" w:line="276" w:lineRule="auto"/>
        <w:ind w:firstLine="709"/>
        <w:jc w:val="both"/>
        <w:rPr>
          <w:sz w:val="28"/>
          <w:szCs w:val="28"/>
        </w:rPr>
      </w:pPr>
      <w:hyperlink r:id="rId265"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32455" w:rsidP="006811D0">
      <w:pPr>
        <w:spacing w:after="360" w:line="276" w:lineRule="auto"/>
        <w:ind w:firstLine="709"/>
        <w:jc w:val="both"/>
        <w:rPr>
          <w:sz w:val="28"/>
          <w:szCs w:val="28"/>
        </w:rPr>
      </w:pPr>
      <w:hyperlink r:id="rId266"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832455" w:rsidP="006811D0">
      <w:pPr>
        <w:spacing w:after="360" w:line="276" w:lineRule="auto"/>
        <w:ind w:firstLine="709"/>
        <w:jc w:val="both"/>
        <w:rPr>
          <w:sz w:val="28"/>
          <w:szCs w:val="28"/>
        </w:rPr>
      </w:pPr>
      <w:hyperlink r:id="rId267"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w:t>
      </w:r>
      <w:r w:rsidRPr="000B1312">
        <w:rPr>
          <w:sz w:val="28"/>
          <w:szCs w:val="28"/>
          <w:lang w:eastAsia="uk-UA"/>
        </w:rPr>
        <w:lastRenderedPageBreak/>
        <w:t>общих основаниях с даты государственной регистрации права собственности на недвижимое имущество.</w:t>
      </w:r>
    </w:p>
    <w:p w:rsidR="00545EF9" w:rsidRPr="001C001D" w:rsidRDefault="00832455" w:rsidP="000B1312">
      <w:pPr>
        <w:spacing w:after="360" w:line="276" w:lineRule="auto"/>
        <w:ind w:firstLine="709"/>
        <w:jc w:val="both"/>
        <w:rPr>
          <w:sz w:val="28"/>
          <w:szCs w:val="28"/>
        </w:rPr>
      </w:pPr>
      <w:hyperlink r:id="rId268"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832455" w:rsidP="006811D0">
      <w:pPr>
        <w:spacing w:after="360" w:line="276" w:lineRule="auto"/>
        <w:ind w:firstLine="709"/>
        <w:jc w:val="both"/>
        <w:rPr>
          <w:sz w:val="28"/>
          <w:szCs w:val="28"/>
        </w:rPr>
      </w:pPr>
      <w:hyperlink r:id="rId269"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832455" w:rsidP="006811D0">
      <w:pPr>
        <w:pStyle w:val="14"/>
        <w:spacing w:after="360" w:line="276" w:lineRule="auto"/>
        <w:ind w:firstLine="709"/>
        <w:jc w:val="both"/>
        <w:rPr>
          <w:rFonts w:ascii="Times New Roman" w:hAnsi="Times New Roman" w:cs="Times New Roman"/>
          <w:sz w:val="28"/>
          <w:szCs w:val="28"/>
        </w:rPr>
      </w:pPr>
      <w:hyperlink r:id="rId270"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832455" w:rsidP="006811D0">
      <w:pPr>
        <w:spacing w:after="360" w:line="276" w:lineRule="auto"/>
        <w:ind w:firstLine="709"/>
        <w:jc w:val="both"/>
        <w:rPr>
          <w:sz w:val="28"/>
          <w:szCs w:val="28"/>
        </w:rPr>
      </w:pPr>
      <w:hyperlink r:id="rId271"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w:t>
      </w:r>
      <w:r w:rsidR="00545EF9" w:rsidRPr="001C001D">
        <w:rPr>
          <w:sz w:val="28"/>
          <w:szCs w:val="28"/>
        </w:rPr>
        <w:lastRenderedPageBreak/>
        <w:t xml:space="preserve">(устройства),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0720F2" w:rsidRPr="009A32BE" w:rsidRDefault="00832455" w:rsidP="009A32BE">
      <w:pPr>
        <w:spacing w:after="360" w:line="276" w:lineRule="auto"/>
        <w:ind w:firstLine="709"/>
        <w:jc w:val="both"/>
        <w:rPr>
          <w:sz w:val="28"/>
          <w:szCs w:val="28"/>
          <w:lang w:eastAsia="uk-UA"/>
        </w:rPr>
      </w:pPr>
      <w:hyperlink r:id="rId272" w:history="1">
        <w:r w:rsidR="00121B11" w:rsidRPr="001B3DBF">
          <w:rPr>
            <w:bCs/>
            <w:i/>
            <w:color w:val="0000FF"/>
            <w:sz w:val="28"/>
            <w:szCs w:val="28"/>
            <w:u w:val="single"/>
          </w:rPr>
          <w:t>(Пункт 138.4 статьи 138 с изменениями, внесенными  в соответствии с Законом от 03.08.2018 № 247-</w:t>
        </w:r>
        <w:r w:rsidR="00121B11" w:rsidRPr="001B3DBF">
          <w:rPr>
            <w:bCs/>
            <w:i/>
            <w:color w:val="0000FF"/>
            <w:sz w:val="28"/>
            <w:szCs w:val="28"/>
            <w:u w:val="single"/>
            <w:lang w:val="en-US"/>
          </w:rPr>
          <w:t>I</w:t>
        </w:r>
        <w:r w:rsidR="00121B11" w:rsidRPr="001B3DBF">
          <w:rPr>
            <w:bCs/>
            <w:i/>
            <w:color w:val="0000FF"/>
            <w:sz w:val="28"/>
            <w:szCs w:val="28"/>
            <w:u w:val="single"/>
          </w:rPr>
          <w:t>НС)</w:t>
        </w:r>
      </w:hyperlink>
      <w:r w:rsidR="000720F2">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lastRenderedPageBreak/>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1" w:name="_Toc345335341"/>
      <w:bookmarkStart w:id="192" w:name="_Toc345337607"/>
      <w:r w:rsidRPr="001C001D">
        <w:rPr>
          <w:bCs/>
          <w:sz w:val="28"/>
          <w:szCs w:val="28"/>
        </w:rPr>
        <w:t>Статья 139.</w:t>
      </w:r>
      <w:r w:rsidRPr="001C001D">
        <w:rPr>
          <w:b/>
          <w:bCs/>
          <w:sz w:val="28"/>
          <w:szCs w:val="28"/>
        </w:rPr>
        <w:t xml:space="preserve"> Плательщики налога</w:t>
      </w:r>
      <w:bookmarkEnd w:id="191"/>
      <w:bookmarkEnd w:id="192"/>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832455" w:rsidP="0098459E">
      <w:pPr>
        <w:spacing w:before="100" w:beforeAutospacing="1" w:after="360" w:line="276" w:lineRule="auto"/>
        <w:ind w:firstLine="709"/>
        <w:jc w:val="both"/>
        <w:rPr>
          <w:i/>
          <w:sz w:val="28"/>
          <w:szCs w:val="28"/>
        </w:rPr>
      </w:pPr>
      <w:hyperlink r:id="rId273"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832455" w:rsidP="00DB0B78">
      <w:pPr>
        <w:spacing w:after="360" w:line="276" w:lineRule="auto"/>
        <w:ind w:firstLine="709"/>
        <w:jc w:val="both"/>
        <w:rPr>
          <w:sz w:val="28"/>
          <w:szCs w:val="28"/>
        </w:rPr>
      </w:pPr>
      <w:hyperlink r:id="rId274"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832455" w:rsidP="00D85772">
      <w:pPr>
        <w:spacing w:after="360" w:line="276" w:lineRule="auto"/>
        <w:ind w:firstLine="709"/>
        <w:jc w:val="both"/>
        <w:rPr>
          <w:sz w:val="28"/>
          <w:szCs w:val="28"/>
        </w:rPr>
      </w:pPr>
      <w:hyperlink r:id="rId275"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832455" w:rsidP="009A3D02">
      <w:pPr>
        <w:spacing w:after="360" w:line="276" w:lineRule="auto"/>
        <w:ind w:firstLine="709"/>
        <w:jc w:val="both"/>
        <w:rPr>
          <w:sz w:val="28"/>
          <w:szCs w:val="28"/>
        </w:rPr>
      </w:pPr>
      <w:hyperlink r:id="rId276"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193" w:name="_Toc345335343"/>
      <w:bookmarkStart w:id="194" w:name="_Toc345337609"/>
      <w:r w:rsidRPr="001C001D">
        <w:rPr>
          <w:bCs/>
          <w:sz w:val="28"/>
          <w:szCs w:val="28"/>
        </w:rPr>
        <w:t>Статья 140.</w:t>
      </w:r>
      <w:r w:rsidRPr="001C001D">
        <w:rPr>
          <w:b/>
          <w:bCs/>
          <w:sz w:val="28"/>
          <w:szCs w:val="28"/>
        </w:rPr>
        <w:t xml:space="preserve"> Объект и база налогообложения</w:t>
      </w:r>
      <w:bookmarkEnd w:id="193"/>
      <w:bookmarkEnd w:id="194"/>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832455" w:rsidP="0098459E">
      <w:pPr>
        <w:spacing w:before="100" w:beforeAutospacing="1" w:after="360" w:line="276" w:lineRule="auto"/>
        <w:ind w:firstLine="709"/>
        <w:jc w:val="both"/>
        <w:rPr>
          <w:i/>
          <w:sz w:val="28"/>
          <w:szCs w:val="28"/>
        </w:rPr>
      </w:pPr>
      <w:hyperlink r:id="rId277"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195" w:name="_Toc345335344"/>
      <w:bookmarkStart w:id="196"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95"/>
      <w:bookmarkEnd w:id="196"/>
      <w:r w:rsidR="0098459E" w:rsidRPr="0098459E">
        <w:rPr>
          <w:b/>
          <w:bCs/>
          <w:sz w:val="28"/>
          <w:szCs w:val="28"/>
        </w:rPr>
        <w:t>выбросов</w:t>
      </w:r>
    </w:p>
    <w:p w:rsidR="0098459E" w:rsidRPr="0098459E" w:rsidRDefault="00832455" w:rsidP="0098459E">
      <w:pPr>
        <w:spacing w:before="100" w:beforeAutospacing="1" w:after="360" w:line="276" w:lineRule="auto"/>
        <w:ind w:firstLine="709"/>
        <w:jc w:val="both"/>
        <w:rPr>
          <w:i/>
          <w:sz w:val="28"/>
          <w:szCs w:val="28"/>
        </w:rPr>
      </w:pPr>
      <w:hyperlink r:id="rId278"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7" w:name="_Toc345335345"/>
            <w:r w:rsidRPr="001C001D">
              <w:rPr>
                <w:b/>
                <w:bCs/>
                <w:sz w:val="28"/>
                <w:szCs w:val="28"/>
              </w:rPr>
              <w:lastRenderedPageBreak/>
              <w:t>Название загрязняющего вещества</w:t>
            </w:r>
            <w:bookmarkEnd w:id="197"/>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8"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8"/>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832455" w:rsidP="006811D0">
      <w:pPr>
        <w:spacing w:after="360" w:line="276" w:lineRule="auto"/>
        <w:ind w:firstLine="709"/>
        <w:jc w:val="both"/>
        <w:rPr>
          <w:sz w:val="28"/>
          <w:szCs w:val="28"/>
        </w:rPr>
      </w:pPr>
      <w:hyperlink r:id="rId279"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832455" w:rsidP="0098459E">
      <w:pPr>
        <w:spacing w:before="100" w:beforeAutospacing="1" w:after="360" w:line="276" w:lineRule="auto"/>
        <w:ind w:firstLine="709"/>
        <w:jc w:val="both"/>
        <w:rPr>
          <w:i/>
          <w:sz w:val="28"/>
          <w:szCs w:val="28"/>
        </w:rPr>
      </w:pPr>
      <w:hyperlink r:id="rId280"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9" w:name="_Toc345335347"/>
            <w:r w:rsidRPr="001C001D">
              <w:rPr>
                <w:b/>
                <w:bCs/>
                <w:sz w:val="28"/>
                <w:szCs w:val="28"/>
              </w:rPr>
              <w:t>Класс опасности</w:t>
            </w:r>
            <w:bookmarkEnd w:id="199"/>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8"/>
            <w:r w:rsidRPr="001C001D">
              <w:rPr>
                <w:b/>
                <w:bCs/>
                <w:sz w:val="28"/>
                <w:szCs w:val="28"/>
              </w:rPr>
              <w:t>Ставка налога, российских рублей за 1 тонну</w:t>
            </w:r>
            <w:bookmarkEnd w:id="200"/>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832455" w:rsidP="0098459E">
      <w:pPr>
        <w:spacing w:before="100" w:beforeAutospacing="1" w:after="360" w:line="276" w:lineRule="auto"/>
        <w:ind w:firstLine="709"/>
        <w:jc w:val="both"/>
        <w:rPr>
          <w:i/>
          <w:sz w:val="28"/>
          <w:szCs w:val="28"/>
        </w:rPr>
      </w:pPr>
      <w:hyperlink r:id="rId281"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1"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1"/>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50"/>
            <w:r w:rsidRPr="001C001D">
              <w:rPr>
                <w:b/>
                <w:bCs/>
                <w:sz w:val="28"/>
                <w:szCs w:val="28"/>
              </w:rPr>
              <w:t>Ставка налога, российских рублей за 1 тонну</w:t>
            </w:r>
            <w:bookmarkEnd w:id="202"/>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832455" w:rsidP="006811D0">
      <w:pPr>
        <w:spacing w:after="360" w:line="276" w:lineRule="auto"/>
        <w:ind w:firstLine="709"/>
        <w:jc w:val="both"/>
        <w:rPr>
          <w:sz w:val="28"/>
          <w:szCs w:val="28"/>
        </w:rPr>
      </w:pPr>
      <w:hyperlink r:id="rId282"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832455" w:rsidP="006811D0">
      <w:pPr>
        <w:spacing w:after="360" w:line="276" w:lineRule="auto"/>
        <w:ind w:firstLine="709"/>
        <w:jc w:val="both"/>
        <w:rPr>
          <w:sz w:val="28"/>
          <w:szCs w:val="28"/>
        </w:rPr>
      </w:pPr>
      <w:hyperlink r:id="rId283"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832455" w:rsidP="006811D0">
      <w:pPr>
        <w:spacing w:after="360" w:line="276" w:lineRule="auto"/>
        <w:ind w:firstLine="709"/>
        <w:jc w:val="both"/>
        <w:rPr>
          <w:sz w:val="28"/>
          <w:szCs w:val="28"/>
        </w:rPr>
      </w:pPr>
      <w:hyperlink r:id="rId284"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03" w:name="_Toc345335358"/>
      <w:bookmarkStart w:id="204"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3"/>
      <w:bookmarkEnd w:id="204"/>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5"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5"/>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6" w:name="_Toc345335360"/>
            <w:r w:rsidRPr="001C001D">
              <w:rPr>
                <w:b/>
                <w:bCs/>
                <w:sz w:val="28"/>
                <w:szCs w:val="28"/>
              </w:rPr>
              <w:t>Ставка налога, российских рублей за 1 тонну</w:t>
            </w:r>
            <w:bookmarkEnd w:id="206"/>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832455" w:rsidP="006811D0">
      <w:pPr>
        <w:spacing w:after="360" w:line="276" w:lineRule="auto"/>
        <w:ind w:firstLine="709"/>
        <w:jc w:val="both"/>
        <w:rPr>
          <w:sz w:val="28"/>
          <w:szCs w:val="28"/>
        </w:rPr>
      </w:pPr>
      <w:hyperlink r:id="rId285"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7"/>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8"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8"/>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832455" w:rsidP="006811D0">
      <w:pPr>
        <w:spacing w:after="360" w:line="276" w:lineRule="auto"/>
        <w:ind w:firstLine="709"/>
        <w:jc w:val="both"/>
        <w:rPr>
          <w:sz w:val="28"/>
          <w:szCs w:val="28"/>
        </w:rPr>
      </w:pPr>
      <w:hyperlink r:id="rId286"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lastRenderedPageBreak/>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832455" w:rsidP="00774E5A">
      <w:pPr>
        <w:spacing w:after="360" w:line="276" w:lineRule="auto"/>
        <w:ind w:firstLine="709"/>
        <w:jc w:val="both"/>
        <w:rPr>
          <w:sz w:val="28"/>
          <w:szCs w:val="28"/>
        </w:rPr>
      </w:pPr>
      <w:hyperlink r:id="rId287"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09" w:name="_Toc345335376"/>
      <w:bookmarkStart w:id="210"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 xml:space="preserve">Отходы горнодобывающей </w:t>
            </w:r>
            <w:r w:rsidRPr="001C001D">
              <w:rPr>
                <w:sz w:val="28"/>
                <w:szCs w:val="28"/>
              </w:rPr>
              <w:lastRenderedPageBreak/>
              <w:t>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lastRenderedPageBreak/>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832455" w:rsidP="006811D0">
      <w:pPr>
        <w:spacing w:after="360" w:line="276" w:lineRule="auto"/>
        <w:ind w:firstLine="709"/>
        <w:jc w:val="both"/>
        <w:rPr>
          <w:sz w:val="28"/>
          <w:szCs w:val="28"/>
        </w:rPr>
      </w:pPr>
      <w:hyperlink r:id="rId288"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832455" w:rsidP="00483085">
      <w:pPr>
        <w:spacing w:after="360" w:line="276" w:lineRule="auto"/>
        <w:ind w:firstLine="709"/>
        <w:jc w:val="both"/>
        <w:rPr>
          <w:sz w:val="28"/>
          <w:szCs w:val="28"/>
        </w:rPr>
      </w:pPr>
      <w:hyperlink r:id="rId289"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832455" w:rsidP="004763A5">
      <w:pPr>
        <w:spacing w:after="360" w:line="276" w:lineRule="auto"/>
        <w:ind w:firstLine="709"/>
        <w:jc w:val="both"/>
        <w:rPr>
          <w:sz w:val="28"/>
          <w:szCs w:val="28"/>
        </w:rPr>
      </w:pPr>
      <w:hyperlink r:id="rId290"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832455" w:rsidP="004763A5">
      <w:pPr>
        <w:spacing w:after="360" w:line="276" w:lineRule="auto"/>
        <w:ind w:firstLine="709"/>
        <w:jc w:val="both"/>
        <w:rPr>
          <w:bCs/>
          <w:i/>
          <w:color w:val="0000FF"/>
          <w:sz w:val="28"/>
          <w:szCs w:val="28"/>
          <w:u w:val="single"/>
        </w:rPr>
      </w:pPr>
      <w:hyperlink r:id="rId291"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lastRenderedPageBreak/>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832455" w:rsidP="006811D0">
      <w:pPr>
        <w:spacing w:after="360" w:line="276" w:lineRule="auto"/>
        <w:ind w:firstLine="709"/>
        <w:jc w:val="both"/>
        <w:rPr>
          <w:sz w:val="28"/>
          <w:szCs w:val="28"/>
        </w:rPr>
      </w:pPr>
      <w:hyperlink r:id="rId292"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832455" w:rsidP="004763A5">
      <w:pPr>
        <w:spacing w:after="360" w:line="276" w:lineRule="auto"/>
        <w:ind w:firstLine="709"/>
        <w:jc w:val="both"/>
        <w:rPr>
          <w:bCs/>
          <w:i/>
          <w:color w:val="0000FF"/>
          <w:sz w:val="28"/>
          <w:szCs w:val="28"/>
          <w:u w:val="single"/>
        </w:rPr>
      </w:pPr>
      <w:hyperlink r:id="rId293"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9"/>
      <w:bookmarkEnd w:id="210"/>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832455" w:rsidP="004763A5">
      <w:pPr>
        <w:spacing w:after="360" w:line="276" w:lineRule="auto"/>
        <w:ind w:firstLine="709"/>
        <w:jc w:val="both"/>
        <w:rPr>
          <w:sz w:val="28"/>
          <w:szCs w:val="28"/>
        </w:rPr>
      </w:pPr>
      <w:hyperlink r:id="rId294"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lastRenderedPageBreak/>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832455" w:rsidP="006811D0">
      <w:pPr>
        <w:spacing w:after="360" w:line="276" w:lineRule="auto"/>
        <w:ind w:firstLine="709"/>
        <w:jc w:val="both"/>
        <w:rPr>
          <w:sz w:val="28"/>
          <w:szCs w:val="28"/>
        </w:rPr>
      </w:pPr>
      <w:hyperlink r:id="rId295"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832455" w:rsidP="006811D0">
      <w:pPr>
        <w:spacing w:after="360" w:line="276" w:lineRule="auto"/>
        <w:ind w:firstLine="709"/>
        <w:jc w:val="both"/>
        <w:rPr>
          <w:sz w:val="28"/>
          <w:szCs w:val="28"/>
        </w:rPr>
      </w:pPr>
      <w:hyperlink r:id="rId296"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lastRenderedPageBreak/>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832455" w:rsidP="00030F8A">
      <w:pPr>
        <w:spacing w:after="360" w:line="276" w:lineRule="auto"/>
        <w:ind w:firstLine="709"/>
        <w:jc w:val="both"/>
        <w:rPr>
          <w:sz w:val="28"/>
          <w:szCs w:val="28"/>
        </w:rPr>
      </w:pPr>
      <w:hyperlink r:id="rId297"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1" w:name="_Toc345335377"/>
      <w:bookmarkStart w:id="212"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832455" w:rsidP="00A511FC">
      <w:pPr>
        <w:spacing w:after="360" w:line="276" w:lineRule="auto"/>
        <w:ind w:firstLine="709"/>
        <w:jc w:val="both"/>
        <w:rPr>
          <w:sz w:val="28"/>
          <w:szCs w:val="28"/>
        </w:rPr>
      </w:pPr>
      <w:hyperlink r:id="rId298"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1"/>
    <w:bookmarkEnd w:id="212"/>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832455" w:rsidP="00042156">
      <w:pPr>
        <w:spacing w:after="360" w:line="276" w:lineRule="auto"/>
        <w:ind w:firstLine="709"/>
        <w:jc w:val="both"/>
        <w:rPr>
          <w:sz w:val="28"/>
          <w:szCs w:val="28"/>
        </w:rPr>
      </w:pPr>
      <w:hyperlink r:id="rId299"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13" w:name="n6041"/>
      <w:bookmarkEnd w:id="213"/>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lastRenderedPageBreak/>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832455" w:rsidP="00042156">
      <w:pPr>
        <w:spacing w:after="360" w:line="276" w:lineRule="auto"/>
        <w:ind w:firstLine="709"/>
        <w:jc w:val="both"/>
        <w:rPr>
          <w:sz w:val="28"/>
          <w:szCs w:val="28"/>
        </w:rPr>
      </w:pPr>
      <w:hyperlink r:id="rId300"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832455" w:rsidP="006811D0">
      <w:pPr>
        <w:spacing w:after="360" w:line="276" w:lineRule="auto"/>
        <w:ind w:firstLine="709"/>
        <w:jc w:val="both"/>
        <w:rPr>
          <w:sz w:val="28"/>
          <w:szCs w:val="28"/>
        </w:rPr>
      </w:pPr>
      <w:hyperlink r:id="rId301"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832455" w:rsidP="006811D0">
      <w:pPr>
        <w:spacing w:after="360" w:line="276" w:lineRule="auto"/>
        <w:ind w:firstLine="709"/>
        <w:jc w:val="both"/>
        <w:rPr>
          <w:sz w:val="28"/>
          <w:szCs w:val="28"/>
        </w:rPr>
      </w:pPr>
      <w:hyperlink r:id="rId302"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832455" w:rsidP="0098459E">
      <w:pPr>
        <w:spacing w:before="100" w:beforeAutospacing="1" w:after="360" w:line="276" w:lineRule="auto"/>
        <w:ind w:firstLine="709"/>
        <w:jc w:val="both"/>
        <w:rPr>
          <w:i/>
          <w:sz w:val="28"/>
          <w:szCs w:val="28"/>
        </w:rPr>
      </w:pPr>
      <w:hyperlink r:id="rId303"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lastRenderedPageBreak/>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832455" w:rsidP="00603867">
      <w:pPr>
        <w:spacing w:after="360" w:line="276" w:lineRule="auto"/>
        <w:ind w:firstLine="709"/>
        <w:jc w:val="both"/>
        <w:rPr>
          <w:bCs/>
          <w:i/>
          <w:color w:val="0000FF"/>
          <w:sz w:val="28"/>
          <w:szCs w:val="28"/>
          <w:u w:val="single"/>
        </w:rPr>
      </w:pPr>
      <w:hyperlink r:id="rId304"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w:t>
      </w:r>
      <w:r w:rsidRPr="00603867">
        <w:rPr>
          <w:sz w:val="28"/>
          <w:szCs w:val="28"/>
        </w:rPr>
        <w:lastRenderedPageBreak/>
        <w:t>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832455" w:rsidP="00603867">
      <w:pPr>
        <w:spacing w:after="360" w:line="276" w:lineRule="auto"/>
        <w:ind w:firstLine="709"/>
        <w:jc w:val="both"/>
        <w:rPr>
          <w:sz w:val="28"/>
          <w:szCs w:val="28"/>
        </w:rPr>
      </w:pPr>
      <w:hyperlink r:id="rId305"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832455" w:rsidP="002B6348">
      <w:pPr>
        <w:spacing w:after="360" w:line="276" w:lineRule="auto"/>
        <w:ind w:firstLine="709"/>
        <w:jc w:val="both"/>
        <w:rPr>
          <w:b/>
          <w:bCs/>
          <w:sz w:val="28"/>
          <w:szCs w:val="28"/>
        </w:rPr>
      </w:pPr>
      <w:hyperlink r:id="rId306"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832455" w:rsidP="002B6348">
      <w:pPr>
        <w:spacing w:after="360" w:line="276" w:lineRule="auto"/>
        <w:ind w:firstLine="709"/>
        <w:jc w:val="both"/>
        <w:rPr>
          <w:b/>
          <w:bCs/>
          <w:sz w:val="28"/>
          <w:szCs w:val="28"/>
        </w:rPr>
      </w:pPr>
      <w:hyperlink r:id="rId307"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832455" w:rsidP="00B142C1">
      <w:pPr>
        <w:spacing w:after="360" w:line="276" w:lineRule="auto"/>
        <w:ind w:firstLine="709"/>
        <w:jc w:val="both"/>
        <w:rPr>
          <w:sz w:val="28"/>
          <w:szCs w:val="28"/>
        </w:rPr>
      </w:pPr>
      <w:hyperlink r:id="rId308"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 xml:space="preserve">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w:t>
      </w:r>
      <w:r w:rsidRPr="003C67F6">
        <w:rPr>
          <w:sz w:val="28"/>
          <w:szCs w:val="28"/>
        </w:rPr>
        <w:lastRenderedPageBreak/>
        <w:t>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832455" w:rsidP="00B142C1">
      <w:pPr>
        <w:spacing w:after="360" w:line="276" w:lineRule="auto"/>
        <w:ind w:firstLine="709"/>
        <w:jc w:val="both"/>
        <w:rPr>
          <w:sz w:val="28"/>
          <w:szCs w:val="28"/>
        </w:rPr>
      </w:pPr>
      <w:hyperlink r:id="rId309"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32455" w:rsidP="006811D0">
      <w:pPr>
        <w:spacing w:after="360" w:line="276" w:lineRule="auto"/>
        <w:ind w:firstLine="709"/>
        <w:jc w:val="both"/>
        <w:rPr>
          <w:sz w:val="28"/>
          <w:szCs w:val="28"/>
        </w:rPr>
      </w:pPr>
      <w:hyperlink r:id="rId310"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 xml:space="preserve">статьи ставки платы (Свнз) установлены в </w:t>
      </w:r>
      <w:r w:rsidRPr="001C001D">
        <w:rPr>
          <w:sz w:val="28"/>
          <w:szCs w:val="28"/>
        </w:rPr>
        <w:lastRenderedPageBreak/>
        <w:t>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832455" w:rsidP="00B2557D">
      <w:pPr>
        <w:spacing w:after="360" w:line="276" w:lineRule="auto"/>
        <w:ind w:firstLine="709"/>
        <w:jc w:val="both"/>
        <w:rPr>
          <w:sz w:val="28"/>
          <w:szCs w:val="28"/>
        </w:rPr>
      </w:pPr>
      <w:hyperlink r:id="rId311"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w:t>
      </w:r>
      <w:r w:rsidR="008D01A1" w:rsidRPr="001C001D">
        <w:rPr>
          <w:sz w:val="28"/>
          <w:szCs w:val="28"/>
        </w:rPr>
        <w:lastRenderedPageBreak/>
        <w:t>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4" w:name="n9721"/>
            <w:bookmarkEnd w:id="214"/>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5000 </w:t>
            </w:r>
            <w:r w:rsidRPr="001C001D">
              <w:rPr>
                <w:sz w:val="28"/>
                <w:szCs w:val="28"/>
              </w:rPr>
              <w:lastRenderedPageBreak/>
              <w:t>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Советом </w:t>
      </w:r>
      <w:r w:rsidRPr="001C001D">
        <w:rPr>
          <w:sz w:val="28"/>
          <w:szCs w:val="28"/>
        </w:rPr>
        <w:lastRenderedPageBreak/>
        <w:t>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15" w:name="_Toc345335395"/>
      <w:bookmarkStart w:id="216"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5"/>
      <w:bookmarkEnd w:id="216"/>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832455" w:rsidP="00750816">
      <w:pPr>
        <w:spacing w:after="360" w:line="276" w:lineRule="auto"/>
        <w:ind w:firstLine="709"/>
        <w:jc w:val="both"/>
        <w:rPr>
          <w:bCs/>
          <w:i/>
          <w:color w:val="0000FF"/>
          <w:sz w:val="28"/>
          <w:szCs w:val="28"/>
          <w:u w:val="single"/>
        </w:rPr>
      </w:pPr>
      <w:hyperlink r:id="rId312"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832455" w:rsidP="006D0375">
      <w:pPr>
        <w:spacing w:after="360" w:line="276" w:lineRule="auto"/>
        <w:ind w:firstLine="709"/>
        <w:jc w:val="both"/>
        <w:rPr>
          <w:sz w:val="28"/>
          <w:szCs w:val="28"/>
        </w:rPr>
      </w:pPr>
      <w:hyperlink r:id="rId313"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lastRenderedPageBreak/>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832455" w:rsidP="006D0375">
      <w:pPr>
        <w:spacing w:after="360" w:line="276" w:lineRule="auto"/>
        <w:ind w:firstLine="709"/>
        <w:jc w:val="both"/>
        <w:rPr>
          <w:sz w:val="28"/>
          <w:szCs w:val="28"/>
        </w:rPr>
      </w:pPr>
      <w:hyperlink r:id="rId314"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lastRenderedPageBreak/>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газоподобных и других жидких </w:t>
            </w:r>
            <w:r w:rsidRPr="006D0375">
              <w:rPr>
                <w:sz w:val="28"/>
                <w:szCs w:val="28"/>
              </w:rPr>
              <w:lastRenderedPageBreak/>
              <w:t>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9A32BE" w:rsidRDefault="009A32BE"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2"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38KyfZECAADjBAAADgAAAAAAAAAAAAAAAAAuAgAAZHJzL2Uyb0RvYy54bWxQSwEC&#10;LQAUAAYACAAAACEAxCUkz9wAAAALAQAADwAAAAAAAAAAAAAAAADrBAAAZHJzL2Rvd25yZXYueG1s&#10;UEsFBgAAAAAEAAQA8wAAAPQFAAAAAA==&#10;" fillcolor="window" stroked="f" strokeweight="2pt">
                      <v:textbox>
                        <w:txbxContent>
                          <w:p w:rsidR="009A32BE" w:rsidRDefault="009A32BE"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832455" w:rsidP="006811D0">
      <w:pPr>
        <w:spacing w:after="360" w:line="276" w:lineRule="auto"/>
        <w:ind w:firstLine="709"/>
        <w:jc w:val="both"/>
        <w:rPr>
          <w:sz w:val="28"/>
          <w:szCs w:val="28"/>
        </w:rPr>
      </w:pPr>
      <w:hyperlink r:id="rId315"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32455" w:rsidP="0097451C">
      <w:pPr>
        <w:spacing w:after="360" w:line="276" w:lineRule="auto"/>
        <w:ind w:firstLine="709"/>
        <w:jc w:val="both"/>
        <w:rPr>
          <w:sz w:val="28"/>
          <w:szCs w:val="28"/>
        </w:rPr>
      </w:pPr>
      <w:hyperlink r:id="rId316"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832455" w:rsidP="00EB5232">
      <w:pPr>
        <w:spacing w:after="360" w:line="276" w:lineRule="auto"/>
        <w:ind w:firstLine="709"/>
        <w:jc w:val="both"/>
        <w:rPr>
          <w:b/>
          <w:bCs/>
          <w:sz w:val="28"/>
          <w:szCs w:val="28"/>
        </w:rPr>
      </w:pPr>
      <w:hyperlink r:id="rId317"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w:t>
      </w:r>
      <w:r w:rsidRPr="00EB5232">
        <w:rPr>
          <w:sz w:val="28"/>
          <w:szCs w:val="28"/>
        </w:rPr>
        <w:lastRenderedPageBreak/>
        <w:t>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545EF9" w:rsidRPr="001C001D" w:rsidRDefault="00EB5232" w:rsidP="00EB5232">
      <w:pPr>
        <w:spacing w:after="360" w:line="276" w:lineRule="auto"/>
        <w:ind w:firstLine="709"/>
        <w:jc w:val="both"/>
        <w:rPr>
          <w:sz w:val="28"/>
          <w:szCs w:val="28"/>
        </w:rPr>
      </w:pPr>
      <w:r w:rsidRPr="00EB5232">
        <w:rPr>
          <w:sz w:val="28"/>
          <w:szCs w:val="28"/>
        </w:rPr>
        <w:t xml:space="preserve"> </w:t>
      </w:r>
      <w:hyperlink r:id="rId318"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832455"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9"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0"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3"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b2S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N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Ccib2SkAIAAOUEAAAOAAAAAAAAAAAAAAAAAC4CAABkcnMvZTJvRG9jLnhtbFBLAQIt&#10;ABQABgAIAAAAIQCiH+YN3AAAAAoBAAAPAAAAAAAAAAAAAAAAAOoEAABkcnMvZG93bnJldi54bWxQ&#10;SwUGAAAAAAQABADzAAAA8wU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lastRenderedPageBreak/>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9A32BE" w:rsidRPr="00605E21" w:rsidRDefault="009A32B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4"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&#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4h7K8JICAADlBAAADgAAAAAAAAAAAAAAAAAuAgAAZHJzL2Uyb0RvYy54bWxQSwEC&#10;LQAUAAYACAAAACEAXdsdE9sAAAALAQAADwAAAAAAAAAAAAAAAADsBAAAZHJzL2Rvd25yZXYueG1s&#10;UEsFBgAAAAAEAAQA8wAAAPQFAAAAAA==&#10;" fillcolor="window" stroked="f" strokeweight="2pt">
                      <v:textbox>
                        <w:txbxContent>
                          <w:p w:rsidR="009A32BE" w:rsidRPr="00605E21" w:rsidRDefault="009A32BE" w:rsidP="00EB5232">
                            <w:pPr>
                              <w:ind w:left="-142"/>
                              <w:jc w:val="center"/>
                              <w:rPr>
                                <w:sz w:val="28"/>
                                <w:szCs w:val="28"/>
                              </w:rPr>
                            </w:pPr>
                          </w:p>
                        </w:txbxContent>
                      </v:textbox>
                    </v:rect>
                  </w:pict>
                </mc:Fallback>
              </mc:AlternateContent>
            </w:r>
          </w:p>
        </w:tc>
      </w:tr>
    </w:tbl>
    <w:p w:rsidR="00C60B17" w:rsidRDefault="00832455">
      <w:pPr>
        <w:rPr>
          <w:bCs/>
          <w:sz w:val="28"/>
          <w:szCs w:val="28"/>
        </w:rPr>
      </w:pPr>
      <w:hyperlink r:id="rId321"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r w:rsidR="00C60B17">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832455" w:rsidP="006811D0">
      <w:pPr>
        <w:spacing w:after="360" w:line="276" w:lineRule="auto"/>
        <w:ind w:firstLine="709"/>
        <w:jc w:val="both"/>
        <w:rPr>
          <w:sz w:val="28"/>
          <w:szCs w:val="28"/>
          <w:lang w:eastAsia="uk-UA"/>
        </w:rPr>
      </w:pPr>
      <w:hyperlink r:id="rId322"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832455" w:rsidP="006811D0">
      <w:pPr>
        <w:spacing w:after="360" w:line="276" w:lineRule="auto"/>
        <w:ind w:firstLine="709"/>
        <w:jc w:val="both"/>
        <w:rPr>
          <w:sz w:val="28"/>
          <w:szCs w:val="28"/>
          <w:lang w:eastAsia="uk-UA"/>
        </w:rPr>
      </w:pPr>
      <w:hyperlink r:id="rId323"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832455" w:rsidP="006811D0">
      <w:pPr>
        <w:spacing w:after="360" w:line="276" w:lineRule="auto"/>
        <w:ind w:firstLine="709"/>
        <w:jc w:val="both"/>
        <w:rPr>
          <w:sz w:val="28"/>
          <w:szCs w:val="28"/>
          <w:lang w:eastAsia="uk-UA"/>
        </w:rPr>
      </w:pPr>
      <w:hyperlink r:id="rId324"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832455" w:rsidP="006811D0">
      <w:pPr>
        <w:spacing w:after="360" w:line="276" w:lineRule="auto"/>
        <w:ind w:firstLine="709"/>
        <w:jc w:val="both"/>
        <w:rPr>
          <w:sz w:val="28"/>
          <w:szCs w:val="28"/>
        </w:rPr>
      </w:pPr>
      <w:hyperlink r:id="rId325"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832455" w:rsidP="006811D0">
      <w:pPr>
        <w:spacing w:after="360" w:line="276" w:lineRule="auto"/>
        <w:ind w:firstLine="709"/>
        <w:jc w:val="both"/>
        <w:rPr>
          <w:sz w:val="28"/>
          <w:szCs w:val="28"/>
        </w:rPr>
      </w:pPr>
      <w:hyperlink r:id="rId326"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83245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7"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lastRenderedPageBreak/>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832455" w:rsidP="006960B1">
      <w:pPr>
        <w:spacing w:after="360" w:line="276" w:lineRule="auto"/>
        <w:ind w:firstLine="709"/>
        <w:jc w:val="both"/>
        <w:rPr>
          <w:i/>
          <w:sz w:val="28"/>
          <w:szCs w:val="28"/>
        </w:rPr>
      </w:pPr>
      <w:hyperlink r:id="rId328"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Советом Министров Донецкой Народной Республики.</w:t>
      </w:r>
    </w:p>
    <w:p w:rsidR="00545EF9" w:rsidRPr="001C001D" w:rsidRDefault="00832455" w:rsidP="00423C24">
      <w:pPr>
        <w:spacing w:after="360" w:line="276" w:lineRule="auto"/>
        <w:ind w:firstLine="709"/>
        <w:jc w:val="both"/>
        <w:rPr>
          <w:sz w:val="28"/>
          <w:szCs w:val="28"/>
        </w:rPr>
      </w:pPr>
      <w:hyperlink r:id="rId329"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832455" w:rsidP="006811D0">
      <w:pPr>
        <w:spacing w:after="360" w:line="276" w:lineRule="auto"/>
        <w:ind w:firstLine="709"/>
        <w:jc w:val="both"/>
        <w:rPr>
          <w:i/>
          <w:sz w:val="28"/>
          <w:szCs w:val="28"/>
        </w:rPr>
      </w:pPr>
      <w:hyperlink r:id="rId33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31"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832455" w:rsidP="00423C24">
      <w:pPr>
        <w:spacing w:after="360" w:line="276" w:lineRule="auto"/>
        <w:ind w:firstLine="709"/>
        <w:jc w:val="both"/>
        <w:rPr>
          <w:sz w:val="28"/>
          <w:szCs w:val="28"/>
        </w:rPr>
      </w:pPr>
      <w:hyperlink r:id="rId332"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161.1.2.6. продовольственной пшеницы 1, 2, 3 класса – 3000 украинских гривен за 1 тонну.</w:t>
      </w:r>
    </w:p>
    <w:p w:rsidR="00AC31D8" w:rsidRPr="001C001D" w:rsidRDefault="00832455" w:rsidP="00423C24">
      <w:pPr>
        <w:spacing w:after="360" w:line="276" w:lineRule="auto"/>
        <w:ind w:firstLine="709"/>
        <w:jc w:val="both"/>
        <w:rPr>
          <w:sz w:val="28"/>
          <w:szCs w:val="28"/>
        </w:rPr>
      </w:pPr>
      <w:hyperlink r:id="rId333"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832455" w:rsidP="006811D0">
      <w:pPr>
        <w:spacing w:after="360" w:line="276" w:lineRule="auto"/>
        <w:ind w:firstLine="709"/>
        <w:jc w:val="both"/>
        <w:rPr>
          <w:i/>
          <w:sz w:val="28"/>
          <w:szCs w:val="28"/>
        </w:rPr>
      </w:pPr>
      <w:hyperlink r:id="rId334"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 xml:space="preserve">не менее чем 15 лет для </w:t>
      </w:r>
      <w:r w:rsidR="00C20E88" w:rsidRPr="001C001D">
        <w:rPr>
          <w:sz w:val="28"/>
          <w:szCs w:val="28"/>
        </w:rPr>
        <w:lastRenderedPageBreak/>
        <w:t>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161.7. Льготы по вывозу муки всех сортов и продовольственной пшеницы 1, 2, 3 класса, а также порядок распределения квот на вывоз устанавливается Советом Министров Донецкой Народной Республики.</w:t>
      </w:r>
    </w:p>
    <w:p w:rsidR="00423C24" w:rsidRPr="001C001D" w:rsidRDefault="00832455" w:rsidP="00423C24">
      <w:pPr>
        <w:spacing w:after="360" w:line="276" w:lineRule="auto"/>
        <w:ind w:firstLine="709"/>
        <w:jc w:val="both"/>
        <w:rPr>
          <w:rStyle w:val="FontStyle22"/>
          <w:sz w:val="28"/>
          <w:szCs w:val="28"/>
        </w:rPr>
      </w:pPr>
      <w:hyperlink r:id="rId335"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832455" w:rsidP="00423C24">
      <w:pPr>
        <w:spacing w:after="360" w:line="276" w:lineRule="auto"/>
        <w:ind w:firstLine="709"/>
        <w:jc w:val="both"/>
        <w:rPr>
          <w:sz w:val="28"/>
          <w:szCs w:val="28"/>
        </w:rPr>
      </w:pPr>
      <w:hyperlink r:id="rId336"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37"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 xml:space="preserve">.2 настоящей статьи, на уплату </w:t>
      </w:r>
      <w:r w:rsidRPr="001C001D">
        <w:rPr>
          <w:sz w:val="28"/>
          <w:szCs w:val="28"/>
        </w:rPr>
        <w:lastRenderedPageBreak/>
        <w:t>упрощенного налога в порядке и на условиях, определенных настоящей главой, с одновременным ведением упрощенного учета и отчетности.</w:t>
      </w:r>
      <w:bookmarkStart w:id="217"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18"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8"/>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lastRenderedPageBreak/>
        <w:t>165.2.2. торговлю алкогольной продукцией (кроме пива) и слабоалкогольными напитками;</w:t>
      </w:r>
    </w:p>
    <w:p w:rsidR="00545EF9" w:rsidRPr="001C001D" w:rsidRDefault="00832455" w:rsidP="00423C24">
      <w:pPr>
        <w:spacing w:after="360" w:line="276" w:lineRule="auto"/>
        <w:ind w:firstLine="709"/>
        <w:jc w:val="both"/>
        <w:rPr>
          <w:sz w:val="28"/>
          <w:szCs w:val="28"/>
        </w:rPr>
      </w:pPr>
      <w:hyperlink r:id="rId338"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832455" w:rsidP="006811D0">
      <w:pPr>
        <w:spacing w:after="360" w:line="276" w:lineRule="auto"/>
        <w:ind w:firstLine="709"/>
        <w:jc w:val="both"/>
        <w:rPr>
          <w:sz w:val="28"/>
          <w:szCs w:val="28"/>
        </w:rPr>
      </w:pPr>
      <w:hyperlink r:id="rId339"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 xml:space="preserve">нтернет-провайдеров, </w:t>
      </w:r>
      <w:r w:rsidRPr="001C001D">
        <w:rPr>
          <w:sz w:val="28"/>
          <w:szCs w:val="28"/>
        </w:rPr>
        <w:lastRenderedPageBreak/>
        <w:t>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832455" w:rsidP="00423C24">
      <w:pPr>
        <w:spacing w:after="360" w:line="276" w:lineRule="auto"/>
        <w:ind w:firstLine="709"/>
        <w:jc w:val="both"/>
        <w:rPr>
          <w:sz w:val="28"/>
          <w:szCs w:val="28"/>
        </w:rPr>
      </w:pPr>
      <w:hyperlink r:id="rId340"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832455" w:rsidP="006811D0">
      <w:pPr>
        <w:spacing w:after="360" w:line="276" w:lineRule="auto"/>
        <w:ind w:firstLine="709"/>
        <w:jc w:val="both"/>
        <w:rPr>
          <w:sz w:val="28"/>
          <w:szCs w:val="28"/>
        </w:rPr>
      </w:pPr>
      <w:hyperlink r:id="rId341"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w:t>
      </w:r>
      <w:r w:rsidRPr="00423C24">
        <w:rPr>
          <w:sz w:val="28"/>
          <w:szCs w:val="28"/>
        </w:rPr>
        <w:lastRenderedPageBreak/>
        <w:t xml:space="preserve">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832455" w:rsidP="00423C24">
      <w:pPr>
        <w:spacing w:after="360" w:line="276" w:lineRule="auto"/>
        <w:ind w:firstLine="709"/>
        <w:jc w:val="both"/>
        <w:rPr>
          <w:sz w:val="28"/>
          <w:szCs w:val="28"/>
        </w:rPr>
      </w:pPr>
      <w:hyperlink r:id="rId342"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832455" w:rsidP="002A7206">
      <w:pPr>
        <w:spacing w:after="360" w:line="276" w:lineRule="auto"/>
        <w:jc w:val="both"/>
        <w:rPr>
          <w:i/>
          <w:sz w:val="28"/>
          <w:szCs w:val="28"/>
        </w:rPr>
      </w:pPr>
      <w:hyperlink r:id="rId343"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lastRenderedPageBreak/>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832455" w:rsidP="00D6348D">
      <w:pPr>
        <w:spacing w:after="360" w:line="276" w:lineRule="auto"/>
        <w:ind w:firstLine="709"/>
        <w:jc w:val="both"/>
        <w:rPr>
          <w:sz w:val="28"/>
          <w:szCs w:val="28"/>
        </w:rPr>
      </w:pPr>
      <w:hyperlink r:id="rId344"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832455" w:rsidP="00423C24">
      <w:pPr>
        <w:spacing w:after="360" w:line="276" w:lineRule="auto"/>
        <w:ind w:firstLine="709"/>
        <w:jc w:val="both"/>
        <w:rPr>
          <w:sz w:val="28"/>
          <w:szCs w:val="28"/>
        </w:rPr>
      </w:pPr>
      <w:hyperlink r:id="rId345"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832455" w:rsidP="00423C24">
      <w:pPr>
        <w:spacing w:after="360" w:line="276" w:lineRule="auto"/>
        <w:ind w:firstLine="709"/>
        <w:jc w:val="both"/>
        <w:rPr>
          <w:sz w:val="28"/>
          <w:szCs w:val="28"/>
        </w:rPr>
      </w:pPr>
      <w:hyperlink r:id="rId346"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832455" w:rsidP="00423C24">
      <w:pPr>
        <w:spacing w:after="360" w:line="276" w:lineRule="auto"/>
        <w:ind w:firstLine="709"/>
        <w:jc w:val="both"/>
        <w:rPr>
          <w:sz w:val="28"/>
          <w:szCs w:val="28"/>
        </w:rPr>
      </w:pPr>
      <w:hyperlink r:id="rId347"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48"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832455" w:rsidP="00423C24">
      <w:pPr>
        <w:spacing w:after="360" w:line="276" w:lineRule="auto"/>
        <w:ind w:firstLine="709"/>
        <w:jc w:val="both"/>
        <w:rPr>
          <w:sz w:val="28"/>
          <w:szCs w:val="28"/>
        </w:rPr>
      </w:pPr>
      <w:hyperlink r:id="rId349"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832455" w:rsidP="006811D0">
      <w:pPr>
        <w:spacing w:after="360" w:line="276" w:lineRule="auto"/>
        <w:ind w:firstLine="709"/>
        <w:jc w:val="both"/>
        <w:rPr>
          <w:bCs/>
          <w:i/>
          <w:color w:val="0000FF"/>
          <w:sz w:val="28"/>
          <w:szCs w:val="28"/>
          <w:u w:val="single"/>
        </w:rPr>
      </w:pPr>
      <w:hyperlink r:id="rId350"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832455" w:rsidP="008E5515">
      <w:pPr>
        <w:spacing w:after="360" w:line="276" w:lineRule="auto"/>
        <w:ind w:firstLine="709"/>
        <w:jc w:val="both"/>
        <w:rPr>
          <w:sz w:val="28"/>
          <w:szCs w:val="28"/>
        </w:rPr>
      </w:pPr>
      <w:hyperlink r:id="rId351"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832455" w:rsidP="008E5515">
      <w:pPr>
        <w:spacing w:after="360" w:line="276" w:lineRule="auto"/>
        <w:ind w:firstLine="709"/>
        <w:jc w:val="both"/>
        <w:rPr>
          <w:sz w:val="28"/>
          <w:szCs w:val="28"/>
        </w:rPr>
      </w:pPr>
      <w:hyperlink r:id="rId352"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832455" w:rsidP="006811D0">
      <w:pPr>
        <w:spacing w:after="360" w:line="276" w:lineRule="auto"/>
        <w:ind w:firstLine="709"/>
        <w:jc w:val="both"/>
        <w:rPr>
          <w:bCs/>
          <w:i/>
          <w:color w:val="0000FF"/>
          <w:sz w:val="28"/>
          <w:szCs w:val="28"/>
          <w:u w:val="single"/>
        </w:rPr>
      </w:pPr>
      <w:hyperlink r:id="rId353"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lastRenderedPageBreak/>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832455" w:rsidP="00713A93">
      <w:pPr>
        <w:spacing w:after="360" w:line="276" w:lineRule="auto"/>
        <w:ind w:firstLine="709"/>
        <w:jc w:val="both"/>
        <w:rPr>
          <w:sz w:val="28"/>
          <w:szCs w:val="28"/>
        </w:rPr>
      </w:pPr>
      <w:hyperlink r:id="rId354"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19"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9"/>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832455" w:rsidP="00713A93">
      <w:pPr>
        <w:spacing w:after="360" w:line="276" w:lineRule="auto"/>
        <w:ind w:firstLine="709"/>
        <w:jc w:val="both"/>
        <w:rPr>
          <w:sz w:val="28"/>
          <w:szCs w:val="28"/>
        </w:rPr>
      </w:pPr>
      <w:hyperlink r:id="rId355"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lastRenderedPageBreak/>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832455" w:rsidP="00713A93">
      <w:pPr>
        <w:spacing w:after="360" w:line="276" w:lineRule="auto"/>
        <w:ind w:firstLine="709"/>
        <w:jc w:val="both"/>
        <w:rPr>
          <w:bCs/>
          <w:i/>
          <w:color w:val="0000FF"/>
          <w:sz w:val="28"/>
          <w:szCs w:val="28"/>
          <w:u w:val="single"/>
        </w:rPr>
      </w:pPr>
      <w:hyperlink r:id="rId356"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832455" w:rsidP="00713A93">
      <w:pPr>
        <w:spacing w:after="360" w:line="276" w:lineRule="auto"/>
        <w:ind w:firstLine="709"/>
        <w:jc w:val="both"/>
        <w:rPr>
          <w:bCs/>
          <w:i/>
          <w:color w:val="0000FF"/>
          <w:sz w:val="28"/>
          <w:szCs w:val="28"/>
          <w:u w:val="single"/>
        </w:rPr>
      </w:pPr>
      <w:hyperlink r:id="rId357"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832455" w:rsidP="00713A93">
      <w:pPr>
        <w:spacing w:after="360" w:line="276" w:lineRule="auto"/>
        <w:ind w:firstLine="709"/>
        <w:jc w:val="both"/>
        <w:rPr>
          <w:sz w:val="28"/>
          <w:szCs w:val="28"/>
        </w:rPr>
      </w:pPr>
      <w:hyperlink r:id="rId358"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lastRenderedPageBreak/>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832455" w:rsidP="00713A93">
      <w:pPr>
        <w:spacing w:after="360" w:line="276" w:lineRule="auto"/>
        <w:ind w:firstLine="709"/>
        <w:jc w:val="both"/>
        <w:rPr>
          <w:sz w:val="28"/>
          <w:szCs w:val="28"/>
        </w:rPr>
      </w:pPr>
      <w:hyperlink r:id="rId359"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lastRenderedPageBreak/>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832455" w:rsidP="00713A93">
      <w:pPr>
        <w:spacing w:after="360" w:line="276" w:lineRule="auto"/>
        <w:ind w:firstLine="709"/>
        <w:jc w:val="both"/>
        <w:rPr>
          <w:bCs/>
          <w:i/>
          <w:color w:val="0000FF"/>
          <w:sz w:val="28"/>
          <w:szCs w:val="28"/>
          <w:u w:val="single"/>
        </w:rPr>
      </w:pPr>
      <w:hyperlink r:id="rId360"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832455" w:rsidP="001F5B92">
      <w:pPr>
        <w:spacing w:after="360" w:line="276" w:lineRule="auto"/>
        <w:ind w:firstLine="709"/>
        <w:jc w:val="both"/>
        <w:rPr>
          <w:sz w:val="28"/>
          <w:szCs w:val="28"/>
        </w:rPr>
      </w:pPr>
      <w:hyperlink r:id="rId361"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1C001D">
        <w:rPr>
          <w:sz w:val="28"/>
          <w:szCs w:val="28"/>
        </w:rPr>
        <w:lastRenderedPageBreak/>
        <w:t>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62"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 xml:space="preserve">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w:t>
      </w:r>
      <w:r w:rsidR="00A419C3" w:rsidRPr="00A419C3">
        <w:rPr>
          <w:sz w:val="28"/>
          <w:szCs w:val="28"/>
        </w:rPr>
        <w:lastRenderedPageBreak/>
        <w:t>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832455" w:rsidP="00A419C3">
      <w:pPr>
        <w:spacing w:after="360" w:line="276" w:lineRule="auto"/>
        <w:ind w:firstLine="709"/>
        <w:jc w:val="both"/>
        <w:rPr>
          <w:bCs/>
          <w:i/>
          <w:color w:val="0000FF"/>
          <w:sz w:val="28"/>
          <w:szCs w:val="28"/>
          <w:u w:val="single"/>
        </w:rPr>
      </w:pPr>
      <w:hyperlink r:id="rId363"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w:t>
      </w:r>
      <w:r w:rsidRPr="00A419C3">
        <w:rPr>
          <w:sz w:val="28"/>
          <w:szCs w:val="28"/>
        </w:rPr>
        <w:lastRenderedPageBreak/>
        <w:t>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832455" w:rsidP="00A419C3">
      <w:pPr>
        <w:spacing w:after="360" w:line="276" w:lineRule="auto"/>
        <w:ind w:firstLine="709"/>
        <w:jc w:val="both"/>
        <w:rPr>
          <w:sz w:val="28"/>
          <w:szCs w:val="28"/>
        </w:rPr>
      </w:pPr>
      <w:hyperlink r:id="rId364"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832455" w:rsidP="001A24EC">
      <w:pPr>
        <w:spacing w:after="360" w:line="276" w:lineRule="auto"/>
        <w:ind w:firstLine="709"/>
        <w:jc w:val="both"/>
        <w:rPr>
          <w:sz w:val="28"/>
          <w:szCs w:val="28"/>
        </w:rPr>
      </w:pPr>
      <w:hyperlink r:id="rId365"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832455" w:rsidP="006811D0">
      <w:pPr>
        <w:spacing w:after="360" w:line="276" w:lineRule="auto"/>
        <w:ind w:firstLine="709"/>
        <w:jc w:val="both"/>
        <w:rPr>
          <w:sz w:val="28"/>
          <w:szCs w:val="28"/>
        </w:rPr>
      </w:pPr>
      <w:hyperlink r:id="rId366"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67"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832455" w:rsidP="006811D0">
      <w:pPr>
        <w:spacing w:after="360" w:line="276" w:lineRule="auto"/>
        <w:ind w:firstLine="709"/>
        <w:jc w:val="both"/>
        <w:rPr>
          <w:sz w:val="28"/>
          <w:szCs w:val="28"/>
        </w:rPr>
      </w:pPr>
      <w:hyperlink r:id="rId368"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0" w:name="Par131"/>
      <w:bookmarkStart w:id="221" w:name="Par132"/>
      <w:bookmarkEnd w:id="220"/>
      <w:bookmarkEnd w:id="221"/>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69" w:history="1">
        <w:r w:rsidRPr="001C001D">
          <w:rPr>
            <w:sz w:val="28"/>
            <w:szCs w:val="28"/>
          </w:rPr>
          <w:t>форма</w:t>
        </w:r>
      </w:hyperlink>
      <w:r w:rsidRPr="001C001D">
        <w:rPr>
          <w:sz w:val="28"/>
          <w:szCs w:val="28"/>
        </w:rPr>
        <w:t xml:space="preserve"> патента и </w:t>
      </w:r>
      <w:hyperlink r:id="rId370"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71"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72"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2" w:name="Par135"/>
      <w:bookmarkStart w:id="223" w:name="Par137"/>
      <w:bookmarkEnd w:id="222"/>
      <w:bookmarkEnd w:id="223"/>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4" w:name="Par133"/>
      <w:bookmarkStart w:id="225" w:name="Par134"/>
      <w:bookmarkEnd w:id="224"/>
      <w:bookmarkEnd w:id="225"/>
      <w:r w:rsidRPr="001C001D">
        <w:rPr>
          <w:sz w:val="28"/>
          <w:szCs w:val="28"/>
        </w:rPr>
        <w:lastRenderedPageBreak/>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832455" w:rsidP="001A24EC">
      <w:pPr>
        <w:spacing w:after="360" w:line="276" w:lineRule="auto"/>
        <w:ind w:firstLine="709"/>
        <w:jc w:val="both"/>
        <w:rPr>
          <w:sz w:val="28"/>
          <w:szCs w:val="28"/>
        </w:rPr>
      </w:pPr>
      <w:hyperlink r:id="rId373"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w:t>
      </w:r>
      <w:r w:rsidRPr="001C001D">
        <w:rPr>
          <w:sz w:val="28"/>
          <w:szCs w:val="28"/>
        </w:rPr>
        <w:lastRenderedPageBreak/>
        <w:t xml:space="preserve">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832455" w:rsidP="006811D0">
      <w:pPr>
        <w:spacing w:after="360" w:line="276" w:lineRule="auto"/>
        <w:ind w:firstLine="709"/>
        <w:jc w:val="both"/>
        <w:rPr>
          <w:i/>
          <w:sz w:val="28"/>
          <w:szCs w:val="28"/>
        </w:rPr>
      </w:pPr>
      <w:hyperlink r:id="rId37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26" w:name="Par139"/>
      <w:bookmarkEnd w:id="226"/>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832455" w:rsidP="006811D0">
      <w:pPr>
        <w:spacing w:after="360" w:line="276" w:lineRule="auto"/>
        <w:ind w:firstLine="709"/>
        <w:jc w:val="both"/>
        <w:rPr>
          <w:rStyle w:val="ab"/>
          <w:i/>
          <w:sz w:val="28"/>
          <w:szCs w:val="28"/>
        </w:rPr>
      </w:pPr>
      <w:hyperlink r:id="rId37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832455" w:rsidP="006811D0">
      <w:pPr>
        <w:spacing w:after="360" w:line="276" w:lineRule="auto"/>
        <w:ind w:firstLine="709"/>
        <w:jc w:val="both"/>
        <w:rPr>
          <w:i/>
          <w:sz w:val="28"/>
          <w:szCs w:val="28"/>
        </w:rPr>
      </w:pPr>
      <w:hyperlink r:id="rId37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27" w:name="Par55"/>
      <w:bookmarkEnd w:id="227"/>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lastRenderedPageBreak/>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28" w:name="Par172"/>
      <w:bookmarkEnd w:id="228"/>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29" w:name="Par173"/>
      <w:bookmarkEnd w:id="229"/>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832455" w:rsidP="001A24EC">
      <w:pPr>
        <w:spacing w:after="360" w:line="276" w:lineRule="auto"/>
        <w:ind w:firstLine="709"/>
        <w:jc w:val="both"/>
        <w:rPr>
          <w:b/>
          <w:sz w:val="28"/>
          <w:szCs w:val="28"/>
        </w:rPr>
      </w:pPr>
      <w:hyperlink r:id="rId377"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832455" w:rsidP="001A24EC">
      <w:pPr>
        <w:spacing w:after="360" w:line="276" w:lineRule="auto"/>
        <w:ind w:firstLine="709"/>
        <w:jc w:val="both"/>
        <w:rPr>
          <w:sz w:val="28"/>
          <w:szCs w:val="28"/>
        </w:rPr>
      </w:pPr>
      <w:hyperlink r:id="rId378"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832455" w:rsidP="006811D0">
      <w:pPr>
        <w:spacing w:after="360" w:line="276" w:lineRule="auto"/>
        <w:ind w:firstLine="709"/>
        <w:jc w:val="both"/>
        <w:rPr>
          <w:sz w:val="28"/>
          <w:szCs w:val="28"/>
        </w:rPr>
      </w:pPr>
      <w:hyperlink r:id="rId379"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832455" w:rsidP="006811D0">
      <w:pPr>
        <w:spacing w:after="360" w:line="276" w:lineRule="auto"/>
        <w:ind w:firstLine="709"/>
        <w:jc w:val="both"/>
        <w:rPr>
          <w:sz w:val="28"/>
          <w:szCs w:val="28"/>
        </w:rPr>
      </w:pPr>
      <w:hyperlink r:id="rId380"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832455" w:rsidP="006811D0">
      <w:pPr>
        <w:spacing w:after="360" w:line="276" w:lineRule="auto"/>
        <w:ind w:firstLine="709"/>
        <w:jc w:val="both"/>
        <w:rPr>
          <w:sz w:val="28"/>
          <w:szCs w:val="28"/>
        </w:rPr>
      </w:pPr>
      <w:hyperlink r:id="rId381"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832455" w:rsidP="006811D0">
      <w:pPr>
        <w:spacing w:after="360" w:line="276" w:lineRule="auto"/>
        <w:ind w:firstLine="709"/>
        <w:jc w:val="both"/>
        <w:rPr>
          <w:i/>
          <w:sz w:val="28"/>
          <w:szCs w:val="28"/>
        </w:rPr>
      </w:pPr>
      <w:hyperlink r:id="rId382"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832455" w:rsidP="001A24EC">
      <w:pPr>
        <w:spacing w:after="360" w:line="276" w:lineRule="auto"/>
        <w:ind w:firstLine="709"/>
        <w:jc w:val="both"/>
        <w:rPr>
          <w:sz w:val="28"/>
          <w:szCs w:val="28"/>
        </w:rPr>
      </w:pPr>
      <w:hyperlink r:id="rId383"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lastRenderedPageBreak/>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w:t>
      </w:r>
      <w:r w:rsidRPr="001C001D">
        <w:rPr>
          <w:sz w:val="28"/>
          <w:szCs w:val="28"/>
        </w:rPr>
        <w:lastRenderedPageBreak/>
        <w:t>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w:t>
      </w:r>
      <w:r w:rsidRPr="001C001D">
        <w:rPr>
          <w:sz w:val="28"/>
          <w:szCs w:val="28"/>
        </w:rPr>
        <w:lastRenderedPageBreak/>
        <w:t>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r w:rsidR="001A24EC" w:rsidRPr="001B3DBF">
        <w:rPr>
          <w:sz w:val="28"/>
          <w:szCs w:val="28"/>
        </w:rPr>
        <w:t>, а также вновь созданные субъекты хозяйствования, планирующие осуществлять данный вид деятельности</w:t>
      </w:r>
      <w:r w:rsidRPr="00203F5E">
        <w:rPr>
          <w:sz w:val="28"/>
          <w:szCs w:val="28"/>
        </w:rPr>
        <w:t>.</w:t>
      </w:r>
    </w:p>
    <w:p w:rsidR="0094020A" w:rsidRPr="00203F5E" w:rsidRDefault="00832455" w:rsidP="00203F5E">
      <w:pPr>
        <w:spacing w:after="360" w:line="276" w:lineRule="auto"/>
        <w:ind w:firstLine="709"/>
        <w:jc w:val="both"/>
        <w:rPr>
          <w:sz w:val="28"/>
          <w:szCs w:val="28"/>
        </w:rPr>
      </w:pPr>
      <w:hyperlink r:id="rId384"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подсобное </w:t>
      </w:r>
      <w:r w:rsidR="00FF46A0" w:rsidRPr="00FF46A0">
        <w:rPr>
          <w:sz w:val="28"/>
          <w:szCs w:val="28"/>
        </w:rPr>
        <w:lastRenderedPageBreak/>
        <w:t>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 xml:space="preserve">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w:t>
      </w:r>
      <w:r w:rsidRPr="00FF46A0">
        <w:rPr>
          <w:sz w:val="28"/>
          <w:szCs w:val="28"/>
        </w:rPr>
        <w:lastRenderedPageBreak/>
        <w:t>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832455" w:rsidP="00FF46A0">
      <w:pPr>
        <w:spacing w:after="360" w:line="276" w:lineRule="auto"/>
        <w:ind w:firstLine="709"/>
        <w:jc w:val="both"/>
        <w:rPr>
          <w:sz w:val="28"/>
          <w:szCs w:val="28"/>
        </w:rPr>
      </w:pPr>
      <w:hyperlink r:id="rId385"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832455" w:rsidP="006811D0">
      <w:pPr>
        <w:spacing w:after="360" w:line="276" w:lineRule="auto"/>
        <w:ind w:firstLine="709"/>
        <w:jc w:val="both"/>
        <w:rPr>
          <w:sz w:val="28"/>
          <w:szCs w:val="28"/>
        </w:rPr>
      </w:pPr>
      <w:hyperlink r:id="rId38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832455" w:rsidP="006811D0">
      <w:pPr>
        <w:spacing w:after="360" w:line="276" w:lineRule="auto"/>
        <w:ind w:firstLine="709"/>
        <w:jc w:val="both"/>
        <w:rPr>
          <w:i/>
          <w:sz w:val="28"/>
          <w:szCs w:val="28"/>
        </w:rPr>
      </w:pPr>
      <w:hyperlink r:id="rId387"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832455" w:rsidP="006811D0">
      <w:pPr>
        <w:spacing w:after="360" w:line="276" w:lineRule="auto"/>
        <w:ind w:firstLine="709"/>
        <w:jc w:val="both"/>
        <w:rPr>
          <w:sz w:val="28"/>
          <w:szCs w:val="28"/>
        </w:rPr>
      </w:pPr>
      <w:hyperlink r:id="rId388"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32455" w:rsidP="00FF46A0">
      <w:pPr>
        <w:pStyle w:val="ae"/>
        <w:spacing w:after="360"/>
        <w:ind w:left="0" w:firstLine="709"/>
        <w:jc w:val="both"/>
        <w:rPr>
          <w:rFonts w:ascii="Times New Roman" w:hAnsi="Times New Roman" w:cs="Times New Roman"/>
          <w:sz w:val="28"/>
          <w:szCs w:val="28"/>
        </w:rPr>
      </w:pPr>
      <w:hyperlink r:id="rId389"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w:t>
      </w:r>
      <w:r w:rsidR="000E7A09" w:rsidRPr="001C001D">
        <w:rPr>
          <w:rStyle w:val="FontStyle30"/>
          <w:sz w:val="28"/>
          <w:szCs w:val="28"/>
        </w:rPr>
        <w:lastRenderedPageBreak/>
        <w:t xml:space="preserve">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832455" w:rsidP="00FF46A0">
      <w:pPr>
        <w:tabs>
          <w:tab w:val="left" w:pos="993"/>
        </w:tabs>
        <w:spacing w:after="360" w:line="276" w:lineRule="auto"/>
        <w:ind w:firstLine="709"/>
        <w:jc w:val="both"/>
        <w:rPr>
          <w:rStyle w:val="FontStyle30"/>
          <w:sz w:val="28"/>
          <w:szCs w:val="28"/>
        </w:rPr>
      </w:pPr>
      <w:hyperlink r:id="rId390"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832455" w:rsidP="00FF46A0">
      <w:pPr>
        <w:tabs>
          <w:tab w:val="left" w:pos="993"/>
        </w:tabs>
        <w:spacing w:after="360" w:line="276" w:lineRule="auto"/>
        <w:ind w:firstLine="709"/>
        <w:jc w:val="both"/>
        <w:rPr>
          <w:rStyle w:val="FontStyle30"/>
          <w:sz w:val="28"/>
          <w:szCs w:val="28"/>
        </w:rPr>
      </w:pPr>
      <w:hyperlink r:id="rId391"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w:t>
      </w:r>
      <w:r w:rsidRPr="001C001D">
        <w:rPr>
          <w:rFonts w:ascii="Times New Roman" w:hAnsi="Times New Roman" w:cs="Times New Roman"/>
          <w:sz w:val="28"/>
          <w:szCs w:val="28"/>
          <w:lang w:val="ru-RU"/>
        </w:rPr>
        <w:lastRenderedPageBreak/>
        <w:t>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w:t>
      </w:r>
      <w:r w:rsidRPr="001C001D">
        <w:rPr>
          <w:sz w:val="28"/>
          <w:szCs w:val="28"/>
        </w:rPr>
        <w:lastRenderedPageBreak/>
        <w:t>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w:t>
      </w:r>
      <w:r w:rsidRPr="001C001D">
        <w:rPr>
          <w:sz w:val="28"/>
          <w:szCs w:val="28"/>
        </w:rPr>
        <w:lastRenderedPageBreak/>
        <w:t>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832455" w:rsidP="006811D0">
      <w:pPr>
        <w:spacing w:after="360" w:line="276" w:lineRule="auto"/>
        <w:ind w:firstLine="709"/>
        <w:jc w:val="both"/>
        <w:rPr>
          <w:sz w:val="28"/>
          <w:szCs w:val="28"/>
        </w:rPr>
      </w:pPr>
      <w:hyperlink r:id="rId392"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законами Донецкой Народной Республики, нормативными правовыми актами Главы Донецкой Народной Республики или Совета Министр</w:t>
      </w:r>
      <w:r w:rsidR="00FF46A0">
        <w:rPr>
          <w:sz w:val="28"/>
          <w:szCs w:val="28"/>
        </w:rPr>
        <w:t>ов Донецкой Народной Республики</w:t>
      </w:r>
      <w:r w:rsidRPr="001C001D">
        <w:rPr>
          <w:sz w:val="28"/>
          <w:szCs w:val="28"/>
        </w:rPr>
        <w:t>.</w:t>
      </w:r>
    </w:p>
    <w:p w:rsidR="00FF46A0" w:rsidRPr="001C001D" w:rsidRDefault="00832455" w:rsidP="006811D0">
      <w:pPr>
        <w:spacing w:after="360" w:line="276" w:lineRule="auto"/>
        <w:ind w:firstLine="709"/>
        <w:jc w:val="both"/>
        <w:rPr>
          <w:sz w:val="28"/>
          <w:szCs w:val="28"/>
        </w:rPr>
      </w:pPr>
      <w:hyperlink r:id="rId393"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w:t>
      </w:r>
      <w:r w:rsidRPr="001C001D">
        <w:rPr>
          <w:sz w:val="28"/>
          <w:szCs w:val="28"/>
        </w:rPr>
        <w:lastRenderedPageBreak/>
        <w:t xml:space="preserve">Республики осуществляется по общим правилам, установленным настоящим Законом. </w:t>
      </w:r>
    </w:p>
    <w:p w:rsidR="000720F2" w:rsidRDefault="000720F2">
      <w:pPr>
        <w:rPr>
          <w:sz w:val="28"/>
          <w:szCs w:val="28"/>
        </w:rPr>
      </w:pP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832455" w:rsidP="00D6348D">
      <w:pPr>
        <w:tabs>
          <w:tab w:val="left" w:pos="6120"/>
        </w:tabs>
        <w:spacing w:after="360" w:line="276" w:lineRule="auto"/>
        <w:ind w:firstLine="709"/>
        <w:jc w:val="both"/>
        <w:rPr>
          <w:i/>
          <w:sz w:val="28"/>
          <w:szCs w:val="28"/>
        </w:rPr>
      </w:pPr>
      <w:hyperlink r:id="rId394"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832455" w:rsidP="00D6348D">
      <w:pPr>
        <w:tabs>
          <w:tab w:val="left" w:pos="6120"/>
        </w:tabs>
        <w:spacing w:after="360" w:line="276" w:lineRule="auto"/>
        <w:ind w:firstLine="709"/>
        <w:jc w:val="both"/>
        <w:rPr>
          <w:i/>
          <w:sz w:val="28"/>
          <w:szCs w:val="28"/>
        </w:rPr>
      </w:pPr>
      <w:hyperlink r:id="rId395"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832455" w:rsidP="00D6348D">
      <w:pPr>
        <w:tabs>
          <w:tab w:val="left" w:pos="6120"/>
        </w:tabs>
        <w:spacing w:after="360" w:line="276" w:lineRule="auto"/>
        <w:ind w:firstLine="709"/>
        <w:jc w:val="both"/>
        <w:rPr>
          <w:i/>
          <w:sz w:val="28"/>
          <w:szCs w:val="28"/>
        </w:rPr>
      </w:pPr>
      <w:hyperlink r:id="rId396"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832455" w:rsidP="00D6348D">
      <w:pPr>
        <w:tabs>
          <w:tab w:val="left" w:pos="6120"/>
        </w:tabs>
        <w:spacing w:after="360" w:line="276" w:lineRule="auto"/>
        <w:ind w:firstLine="709"/>
        <w:jc w:val="both"/>
        <w:rPr>
          <w:i/>
          <w:sz w:val="28"/>
          <w:szCs w:val="28"/>
        </w:rPr>
      </w:pPr>
      <w:hyperlink r:id="rId397"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0" w:name="Par4075"/>
      <w:bookmarkStart w:id="231" w:name="Par4082"/>
      <w:bookmarkEnd w:id="230"/>
      <w:bookmarkEnd w:id="231"/>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2"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3" w:name="sub_11402"/>
      <w:bookmarkEnd w:id="232"/>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4" w:name="sub_11403"/>
      <w:bookmarkEnd w:id="233"/>
    </w:p>
    <w:p w:rsidR="00545EF9" w:rsidRPr="001C001D" w:rsidRDefault="00065C48" w:rsidP="006811D0">
      <w:pPr>
        <w:spacing w:after="360" w:line="276" w:lineRule="auto"/>
        <w:ind w:firstLine="709"/>
        <w:jc w:val="both"/>
        <w:rPr>
          <w:sz w:val="28"/>
          <w:szCs w:val="28"/>
        </w:rPr>
      </w:pPr>
      <w:bookmarkStart w:id="235" w:name="sub_11405"/>
      <w:bookmarkEnd w:id="234"/>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5"/>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lastRenderedPageBreak/>
        <w:fldChar w:fldCharType="end"/>
      </w:r>
    </w:p>
    <w:p w:rsidR="000720F2" w:rsidRDefault="000720F2" w:rsidP="000720F2"/>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832455" w:rsidP="006811D0">
      <w:pPr>
        <w:spacing w:after="360" w:line="276" w:lineRule="auto"/>
        <w:ind w:firstLine="709"/>
        <w:jc w:val="both"/>
        <w:rPr>
          <w:i/>
          <w:sz w:val="28"/>
          <w:szCs w:val="28"/>
        </w:rPr>
      </w:pPr>
      <w:hyperlink r:id="rId398"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lastRenderedPageBreak/>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832455" w:rsidP="002F55AA">
      <w:pPr>
        <w:spacing w:after="360" w:line="276" w:lineRule="auto"/>
        <w:ind w:firstLine="709"/>
        <w:jc w:val="both"/>
        <w:rPr>
          <w:sz w:val="28"/>
          <w:szCs w:val="28"/>
        </w:rPr>
      </w:pPr>
      <w:hyperlink r:id="rId399"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832455" w:rsidP="006811D0">
      <w:pPr>
        <w:spacing w:after="360" w:line="276" w:lineRule="auto"/>
        <w:ind w:firstLine="709"/>
        <w:jc w:val="both"/>
        <w:rPr>
          <w:sz w:val="28"/>
          <w:szCs w:val="28"/>
        </w:rPr>
      </w:pPr>
      <w:hyperlink r:id="rId400"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832455" w:rsidP="002F55AA">
      <w:pPr>
        <w:spacing w:after="360" w:line="276" w:lineRule="auto"/>
        <w:ind w:firstLine="709"/>
        <w:jc w:val="both"/>
        <w:rPr>
          <w:sz w:val="28"/>
          <w:szCs w:val="28"/>
        </w:rPr>
      </w:pPr>
      <w:hyperlink r:id="rId401"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832455" w:rsidP="002F55AA">
      <w:pPr>
        <w:spacing w:after="360" w:line="276" w:lineRule="auto"/>
        <w:ind w:firstLine="709"/>
        <w:jc w:val="both"/>
        <w:rPr>
          <w:sz w:val="28"/>
          <w:szCs w:val="28"/>
        </w:rPr>
      </w:pPr>
      <w:hyperlink r:id="rId402"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03"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lastRenderedPageBreak/>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832455" w:rsidP="00272518">
      <w:pPr>
        <w:spacing w:after="360" w:line="276" w:lineRule="auto"/>
        <w:ind w:firstLine="709"/>
        <w:jc w:val="both"/>
        <w:rPr>
          <w:bCs/>
          <w:i/>
          <w:color w:val="0000FF"/>
          <w:sz w:val="28"/>
          <w:szCs w:val="28"/>
          <w:u w:val="single"/>
        </w:rPr>
      </w:pPr>
      <w:hyperlink r:id="rId404"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832455" w:rsidP="006811D0">
      <w:pPr>
        <w:spacing w:after="360" w:line="276" w:lineRule="auto"/>
        <w:ind w:firstLine="709"/>
        <w:jc w:val="both"/>
        <w:rPr>
          <w:rStyle w:val="ab"/>
          <w:i/>
          <w:sz w:val="28"/>
          <w:szCs w:val="28"/>
        </w:rPr>
      </w:pPr>
      <w:hyperlink r:id="rId405"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Pr="001C001D" w:rsidRDefault="00832455" w:rsidP="00272518">
      <w:pPr>
        <w:spacing w:after="360" w:line="276" w:lineRule="auto"/>
        <w:ind w:firstLine="709"/>
        <w:jc w:val="both"/>
        <w:rPr>
          <w:sz w:val="28"/>
          <w:szCs w:val="28"/>
        </w:rPr>
      </w:pPr>
      <w:hyperlink r:id="rId406"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832455" w:rsidP="008C5901">
      <w:pPr>
        <w:spacing w:after="360" w:line="276" w:lineRule="auto"/>
        <w:ind w:firstLine="709"/>
        <w:jc w:val="both"/>
        <w:rPr>
          <w:b/>
          <w:bCs/>
          <w:sz w:val="28"/>
          <w:szCs w:val="28"/>
        </w:rPr>
      </w:pPr>
      <w:hyperlink r:id="rId407"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Pr="001C001D">
        <w:rPr>
          <w:sz w:val="28"/>
          <w:szCs w:val="28"/>
        </w:rPr>
        <w:lastRenderedPageBreak/>
        <w:t>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832455" w:rsidP="006811D0">
      <w:pPr>
        <w:spacing w:after="360" w:line="276" w:lineRule="auto"/>
        <w:ind w:firstLine="709"/>
        <w:jc w:val="both"/>
        <w:rPr>
          <w:sz w:val="28"/>
          <w:szCs w:val="28"/>
        </w:rPr>
      </w:pPr>
      <w:hyperlink r:id="rId408"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09"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832455" w:rsidP="006811D0">
      <w:pPr>
        <w:spacing w:after="360" w:line="276" w:lineRule="auto"/>
        <w:ind w:firstLine="709"/>
        <w:jc w:val="both"/>
        <w:rPr>
          <w:rStyle w:val="ab"/>
          <w:i/>
          <w:sz w:val="28"/>
          <w:szCs w:val="28"/>
        </w:rPr>
      </w:pPr>
      <w:hyperlink r:id="rId410"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lastRenderedPageBreak/>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832455" w:rsidP="008C5901">
      <w:pPr>
        <w:spacing w:after="360" w:line="276" w:lineRule="auto"/>
        <w:ind w:firstLine="709"/>
        <w:jc w:val="both"/>
        <w:rPr>
          <w:bCs/>
          <w:i/>
          <w:color w:val="0000FF"/>
          <w:sz w:val="28"/>
          <w:szCs w:val="28"/>
          <w:u w:val="single"/>
        </w:rPr>
      </w:pPr>
      <w:hyperlink r:id="rId411"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832455" w:rsidP="00AF6635">
      <w:pPr>
        <w:spacing w:after="360" w:line="276" w:lineRule="auto"/>
        <w:ind w:firstLine="709"/>
        <w:jc w:val="both"/>
        <w:rPr>
          <w:i/>
          <w:sz w:val="28"/>
          <w:szCs w:val="28"/>
        </w:rPr>
      </w:pPr>
      <w:hyperlink r:id="rId412"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832455" w:rsidP="00AF6635">
      <w:pPr>
        <w:spacing w:after="360" w:line="276" w:lineRule="auto"/>
        <w:ind w:firstLine="709"/>
        <w:jc w:val="both"/>
        <w:rPr>
          <w:sz w:val="28"/>
          <w:szCs w:val="28"/>
        </w:rPr>
      </w:pPr>
      <w:hyperlink r:id="rId413"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14"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15"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16"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17"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18"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19"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20"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832455" w:rsidP="006811D0">
      <w:pPr>
        <w:spacing w:after="360" w:line="276" w:lineRule="auto"/>
        <w:ind w:firstLine="709"/>
        <w:jc w:val="both"/>
        <w:rPr>
          <w:sz w:val="28"/>
          <w:szCs w:val="28"/>
        </w:rPr>
      </w:pPr>
      <w:hyperlink r:id="rId421"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22"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23"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832455" w:rsidP="006811D0">
      <w:pPr>
        <w:spacing w:after="360" w:line="276" w:lineRule="auto"/>
        <w:ind w:firstLine="709"/>
        <w:jc w:val="both"/>
        <w:rPr>
          <w:rStyle w:val="ab"/>
          <w:i/>
          <w:sz w:val="28"/>
          <w:szCs w:val="28"/>
        </w:rPr>
      </w:pPr>
      <w:hyperlink r:id="rId424"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832455" w:rsidP="006811D0">
      <w:pPr>
        <w:spacing w:after="360" w:line="276" w:lineRule="auto"/>
        <w:ind w:firstLine="709"/>
        <w:jc w:val="both"/>
        <w:rPr>
          <w:i/>
          <w:sz w:val="28"/>
          <w:szCs w:val="28"/>
        </w:rPr>
      </w:pPr>
      <w:hyperlink r:id="rId425"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lastRenderedPageBreak/>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832455" w:rsidP="006811D0">
      <w:pPr>
        <w:spacing w:after="360" w:line="276" w:lineRule="auto"/>
        <w:ind w:firstLine="709"/>
        <w:jc w:val="both"/>
        <w:rPr>
          <w:sz w:val="28"/>
          <w:szCs w:val="28"/>
        </w:rPr>
      </w:pPr>
      <w:hyperlink r:id="rId426"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выявление налогоплательщиков, предоставляющих услуги пассажирских перевозок с использованием легковых и малотоннажных </w:t>
      </w:r>
      <w:r w:rsidR="00545EF9" w:rsidRPr="001C001D">
        <w:rPr>
          <w:sz w:val="28"/>
          <w:szCs w:val="28"/>
        </w:rPr>
        <w:lastRenderedPageBreak/>
        <w:t>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832455" w:rsidP="00DB77A1">
      <w:pPr>
        <w:spacing w:after="360" w:line="276" w:lineRule="auto"/>
        <w:ind w:firstLine="709"/>
        <w:jc w:val="both"/>
        <w:rPr>
          <w:sz w:val="28"/>
          <w:szCs w:val="28"/>
        </w:rPr>
      </w:pPr>
      <w:hyperlink r:id="rId427"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832455" w:rsidP="006811D0">
      <w:pPr>
        <w:spacing w:after="360" w:line="276" w:lineRule="auto"/>
        <w:ind w:firstLine="709"/>
        <w:jc w:val="both"/>
        <w:rPr>
          <w:sz w:val="28"/>
          <w:szCs w:val="28"/>
        </w:rPr>
      </w:pPr>
      <w:hyperlink r:id="rId428"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36" w:name="_Ref398887823"/>
      <w:bookmarkStart w:id="237"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6"/>
      <w:r w:rsidRPr="001C001D">
        <w:rPr>
          <w:sz w:val="28"/>
          <w:szCs w:val="28"/>
        </w:rPr>
        <w:t>;</w:t>
      </w:r>
    </w:p>
    <w:p w:rsidR="00545EF9" w:rsidRPr="001C001D" w:rsidRDefault="009413D4" w:rsidP="006811D0">
      <w:pPr>
        <w:spacing w:after="360" w:line="276" w:lineRule="auto"/>
        <w:ind w:firstLine="709"/>
        <w:jc w:val="both"/>
        <w:rPr>
          <w:sz w:val="28"/>
          <w:szCs w:val="28"/>
        </w:rPr>
      </w:pPr>
      <w:bookmarkStart w:id="238"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8"/>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39"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9"/>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29"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30"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31"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32"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33"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34"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7"/>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832455" w:rsidP="00DB77A1">
      <w:pPr>
        <w:spacing w:after="360" w:line="276" w:lineRule="auto"/>
        <w:ind w:firstLine="709"/>
        <w:jc w:val="both"/>
        <w:rPr>
          <w:b/>
          <w:bCs/>
          <w:sz w:val="28"/>
          <w:szCs w:val="28"/>
        </w:rPr>
      </w:pPr>
      <w:hyperlink r:id="rId435"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3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3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3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w:t>
      </w:r>
      <w:r w:rsidRPr="00203F5E">
        <w:rPr>
          <w:sz w:val="28"/>
          <w:szCs w:val="28"/>
        </w:rPr>
        <w:lastRenderedPageBreak/>
        <w:t xml:space="preserve">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832455" w:rsidP="00203F5E">
      <w:pPr>
        <w:spacing w:after="360" w:line="276" w:lineRule="auto"/>
        <w:ind w:firstLine="709"/>
        <w:jc w:val="both"/>
        <w:rPr>
          <w:sz w:val="28"/>
          <w:szCs w:val="28"/>
        </w:rPr>
      </w:pPr>
      <w:hyperlink r:id="rId439"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832455" w:rsidP="00ED55CB">
      <w:pPr>
        <w:spacing w:after="360" w:line="276" w:lineRule="auto"/>
        <w:ind w:firstLine="709"/>
        <w:jc w:val="both"/>
        <w:rPr>
          <w:sz w:val="28"/>
          <w:szCs w:val="28"/>
          <w:lang w:eastAsia="uk-UA"/>
        </w:rPr>
      </w:pPr>
      <w:hyperlink r:id="rId440"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41"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832455" w:rsidP="00ED55CB">
      <w:pPr>
        <w:spacing w:after="360" w:line="276" w:lineRule="auto"/>
        <w:ind w:firstLine="540"/>
        <w:jc w:val="both"/>
        <w:rPr>
          <w:rStyle w:val="ab"/>
          <w:i/>
          <w:sz w:val="28"/>
          <w:szCs w:val="28"/>
        </w:rPr>
      </w:pPr>
      <w:hyperlink r:id="rId442"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 xml:space="preserve">Определить, что в 2017 году ежегодная индексация нормативной денежной оценки земель, предусмотренная статьей 138 настоящего Закона, </w:t>
      </w:r>
      <w:r w:rsidRPr="00ED55CB">
        <w:rPr>
          <w:bCs/>
          <w:sz w:val="28"/>
          <w:szCs w:val="28"/>
        </w:rPr>
        <w:lastRenderedPageBreak/>
        <w:t>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832455" w:rsidP="00ED55CB">
      <w:pPr>
        <w:spacing w:after="360" w:line="276" w:lineRule="auto"/>
        <w:ind w:firstLine="540"/>
        <w:jc w:val="both"/>
        <w:rPr>
          <w:bCs/>
          <w:i/>
          <w:color w:val="0000FF"/>
          <w:sz w:val="28"/>
          <w:szCs w:val="28"/>
          <w:u w:val="single"/>
        </w:rPr>
      </w:pPr>
      <w:hyperlink r:id="rId443"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832455" w:rsidP="00845BC6">
      <w:pPr>
        <w:spacing w:after="360" w:line="276" w:lineRule="auto"/>
        <w:ind w:firstLine="540"/>
        <w:jc w:val="both"/>
        <w:rPr>
          <w:i/>
          <w:color w:val="000080"/>
          <w:sz w:val="28"/>
          <w:szCs w:val="28"/>
        </w:rPr>
      </w:pPr>
      <w:hyperlink r:id="rId444"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45"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46"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Совета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Указанный в настоящем пункте перечень субъектов хозяйствования вносится на рассмотрение Совета Министров Донецкой Народной Республики в порядке и на условиях, предусмотренных пунктом 157.5 статьи 157 настоящего Закона.</w:t>
      </w:r>
    </w:p>
    <w:p w:rsidR="004956C7" w:rsidRPr="001C001D" w:rsidRDefault="00832455"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47"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832455" w:rsidP="006811D0">
      <w:pPr>
        <w:spacing w:after="360" w:line="276" w:lineRule="auto"/>
        <w:ind w:firstLine="709"/>
        <w:jc w:val="both"/>
        <w:rPr>
          <w:rStyle w:val="ab"/>
          <w:i/>
          <w:sz w:val="28"/>
          <w:szCs w:val="28"/>
        </w:rPr>
      </w:pPr>
      <w:hyperlink r:id="rId448"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832455" w:rsidP="006811D0">
      <w:pPr>
        <w:spacing w:after="360" w:line="276" w:lineRule="auto"/>
        <w:ind w:firstLine="709"/>
        <w:jc w:val="both"/>
        <w:rPr>
          <w:rStyle w:val="ab"/>
          <w:i/>
          <w:sz w:val="28"/>
          <w:szCs w:val="28"/>
        </w:rPr>
      </w:pPr>
      <w:hyperlink r:id="rId449"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832455" w:rsidP="00E4045C">
      <w:pPr>
        <w:spacing w:after="360" w:line="276" w:lineRule="auto"/>
        <w:ind w:firstLine="709"/>
        <w:jc w:val="both"/>
        <w:rPr>
          <w:i/>
          <w:color w:val="0000FF" w:themeColor="hyperlink"/>
          <w:sz w:val="28"/>
          <w:szCs w:val="28"/>
        </w:rPr>
      </w:pPr>
      <w:hyperlink r:id="rId450"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w:t>
      </w:r>
      <w:r w:rsidRPr="00B41747">
        <w:rPr>
          <w:sz w:val="28"/>
          <w:szCs w:val="28"/>
        </w:rPr>
        <w:lastRenderedPageBreak/>
        <w:t xml:space="preserve">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B41747" w:rsidRPr="00422A35" w:rsidRDefault="00832455" w:rsidP="00B41747">
      <w:pPr>
        <w:spacing w:after="360" w:line="276" w:lineRule="auto"/>
        <w:ind w:firstLine="709"/>
        <w:jc w:val="both"/>
        <w:rPr>
          <w:i/>
          <w:sz w:val="28"/>
          <w:szCs w:val="28"/>
        </w:rPr>
      </w:pPr>
      <w:hyperlink r:id="rId451"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832455" w:rsidP="00B6470C">
      <w:pPr>
        <w:shd w:val="clear" w:color="auto" w:fill="FFFFFF"/>
        <w:tabs>
          <w:tab w:val="left" w:pos="930"/>
        </w:tabs>
        <w:spacing w:line="276" w:lineRule="auto"/>
        <w:ind w:firstLine="709"/>
        <w:jc w:val="both"/>
        <w:rPr>
          <w:bCs/>
          <w:sz w:val="28"/>
          <w:szCs w:val="28"/>
        </w:rPr>
      </w:pPr>
      <w:hyperlink r:id="rId452"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Советом Министров Донецкой Народной Республики.</w:t>
      </w:r>
    </w:p>
    <w:p w:rsidR="00B41747" w:rsidRPr="001C001D" w:rsidRDefault="00832455" w:rsidP="00B41747">
      <w:pPr>
        <w:tabs>
          <w:tab w:val="left" w:pos="1181"/>
        </w:tabs>
        <w:spacing w:after="360" w:line="276" w:lineRule="auto"/>
        <w:ind w:firstLine="709"/>
        <w:jc w:val="both"/>
        <w:rPr>
          <w:sz w:val="28"/>
          <w:szCs w:val="28"/>
        </w:rPr>
      </w:pPr>
      <w:hyperlink r:id="rId453"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w:t>
      </w:r>
      <w:r w:rsidRPr="001C001D">
        <w:rPr>
          <w:sz w:val="28"/>
          <w:szCs w:val="28"/>
        </w:rPr>
        <w:lastRenderedPageBreak/>
        <w:t>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832455" w:rsidP="006811D0">
      <w:pPr>
        <w:spacing w:after="360" w:line="276" w:lineRule="auto"/>
        <w:ind w:firstLine="709"/>
        <w:jc w:val="both"/>
        <w:rPr>
          <w:sz w:val="28"/>
          <w:szCs w:val="28"/>
        </w:rPr>
      </w:pPr>
      <w:hyperlink r:id="rId454"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55">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45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2BE" w:rsidRDefault="009A32BE" w:rsidP="00B273F7">
      <w:r>
        <w:separator/>
      </w:r>
    </w:p>
  </w:endnote>
  <w:endnote w:type="continuationSeparator" w:id="0">
    <w:p w:rsidR="009A32BE" w:rsidRDefault="009A32B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2BE" w:rsidRDefault="009A32BE" w:rsidP="00B273F7">
      <w:r>
        <w:separator/>
      </w:r>
    </w:p>
  </w:footnote>
  <w:footnote w:type="continuationSeparator" w:id="0">
    <w:p w:rsidR="009A32BE" w:rsidRDefault="009A32BE"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E" w:rsidRPr="009A7269" w:rsidRDefault="009A32B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832455">
      <w:rPr>
        <w:rFonts w:ascii="Times New Roman" w:hAnsi="Times New Roman" w:cs="Times New Roman"/>
        <w:noProof/>
        <w:sz w:val="24"/>
        <w:szCs w:val="24"/>
      </w:rPr>
      <w:t>403</w:t>
    </w:r>
    <w:r w:rsidRPr="009A7269">
      <w:rPr>
        <w:rFonts w:ascii="Times New Roman" w:hAnsi="Times New Roman" w:cs="Times New Roman"/>
        <w:sz w:val="24"/>
        <w:szCs w:val="24"/>
      </w:rPr>
      <w:fldChar w:fldCharType="end"/>
    </w:r>
  </w:p>
  <w:p w:rsidR="009A32BE" w:rsidRDefault="009A32B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61A3E"/>
    <w:rsid w:val="00262FE8"/>
    <w:rsid w:val="00265221"/>
    <w:rsid w:val="002657ED"/>
    <w:rsid w:val="00267E53"/>
    <w:rsid w:val="00270C03"/>
    <w:rsid w:val="00271EF9"/>
    <w:rsid w:val="00272518"/>
    <w:rsid w:val="00274D1A"/>
    <w:rsid w:val="002843FD"/>
    <w:rsid w:val="00285A6A"/>
    <w:rsid w:val="00286D9C"/>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38EF"/>
    <w:rsid w:val="007D49D4"/>
    <w:rsid w:val="007D4CAE"/>
    <w:rsid w:val="007E1C63"/>
    <w:rsid w:val="007E34EC"/>
    <w:rsid w:val="007E510D"/>
    <w:rsid w:val="007E771A"/>
    <w:rsid w:val="007F141F"/>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66DD"/>
    <w:rsid w:val="0081674F"/>
    <w:rsid w:val="00816EC2"/>
    <w:rsid w:val="008200A9"/>
    <w:rsid w:val="00820C46"/>
    <w:rsid w:val="00820EDA"/>
    <w:rsid w:val="008215AC"/>
    <w:rsid w:val="0082658B"/>
    <w:rsid w:val="00830654"/>
    <w:rsid w:val="00831F59"/>
    <w:rsid w:val="0083209A"/>
    <w:rsid w:val="00832455"/>
    <w:rsid w:val="00832A6D"/>
    <w:rsid w:val="008339AA"/>
    <w:rsid w:val="00837D51"/>
    <w:rsid w:val="0084067B"/>
    <w:rsid w:val="008439F4"/>
    <w:rsid w:val="00845BC6"/>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78AE"/>
    <w:rsid w:val="00A007C9"/>
    <w:rsid w:val="00A0250B"/>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798"/>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vnesenii-izmenenij-v-zakon-dnr-ot-25-12-2015-99-ihc-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dnrsovet.su/zakonodatelnaya-deyatelnost/prinyatye/zakony/zakon-donetskoj-narodnoj-respubliki-o-vnesenii-izmenenij-v-zakon-donetskoj-narodnoj-respubliki-o-nalogovoj-sisteme/"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74" Type="http://schemas.openxmlformats.org/officeDocument/2006/relationships/hyperlink" Target="http://dnrsovet.su/zakonodatelnaya-deyatelnost/prinyatye/zakony/zakon-donetskoj-narodnoj-respubliki-o-vnesenii-izmenenij-v-nekotorye-zakony-donetskoj-narodnoj-respubliki-3/"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image" Target="media/image2.gif"/><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dnrsovet.su/zakonodatelnaya-deyatelnost/prinyatye/zakony/zakon-donetskoj-narodnoj-respubliki-o-vnesenii-izmenenij-v-zakon-donetskoj-narodnoj-respubliki-o-nalogovoj-sisteme/" TargetMode="External"/><Relationship Id="rId217" Type="http://schemas.openxmlformats.org/officeDocument/2006/relationships/hyperlink" Target="http://dnrsovet.su/zakonodatelnaya-deyatelnost/prinyatye/zakony/zakon-donetskoj-narodnoj-respubliki-o-vnesenii-izmenenij-v-zakon-donetskoj-narodnoj-respubliki-o-nalogovoj-sisteme/"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dnrsovet.su/zakonodatelnaya-deyatelnost/prinyatye/zakony/zakon-donetskoj-narodnoj-respubliki-o-vnesenii-izmenenij-v-zakon-donetskoj-narodnoj-respubliki-o-nalogovoj-sisteme/" TargetMode="External"/><Relationship Id="rId368" Type="http://schemas.openxmlformats.org/officeDocument/2006/relationships/hyperlink" Target="http://dnrsovet.su/zakonodatelnaya-deyatelnost/prinyatye/zakony/zakon-donetskoj-narodnoj-respubliki-o-vnesenii-izmenenij-v-zakon-donetskoj-narodnoj-respubliki-o-nalogovoj-sisteme/"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eader" Target="header1.xm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b-ohrane-atmosfernogo-vozduha/"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nekotorye-zakony-donetskoj-narodnoj-respubliki-5/"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dnrsovet.su/zakonodatelnaya-deyatelnost/prinyatye/zakony/zakon-donetskoj-narodnoj-respubliki-o-vnesenii-izmenenij-v-zakon-donetskoj-narodnoj-respubliki-o-nalogovoj-sisteme/" TargetMode="External"/><Relationship Id="rId7" Type="http://schemas.openxmlformats.org/officeDocument/2006/relationships/endnotes" Target="endnotes.xm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46" Type="http://schemas.openxmlformats.org/officeDocument/2006/relationships/hyperlink" Target="http://dnrsovet.su/zakonodatelnaya-deyatelnost/prinyatye/zakony/zakon-donetskoj-narodnoj-respubliki-o-vnesenii-izmenenij-v-nekotorye-zakony-donetskoj-narodnoj-respubliki/"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dnrsovet.su/zakonodatelnaya-deyatelnost/prinyatye/zakony/zakon-donetskoj-narodnoj-respubliki-o-vnesenii-izmenenij-v-zakon-donetskoj-narodnoj-respubliki-o-nalogovoj-sisteme/"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consultantplus://offline/ref=69B46C603C4E5DCF281F02278C2D4FD5475EAD382517C218BC70C1387BDC5176198BCF16C2D51FF5g1O2W"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fontTable" Target="fontTable.xm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zakon-donetskoj-narodnoj-respubliki-o-nalogovoj-sisteme-4/"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consultantplus://offline/ref=69B46C603C4E5DCF281F02278C2D4FD5475CA63F2D1AC218BC70C1387BDC5176198BCF16C2D51DF3g1O7W" TargetMode="External"/><Relationship Id="rId391" Type="http://schemas.openxmlformats.org/officeDocument/2006/relationships/hyperlink" Target="https://dnrsovet.su/zakonodatelnaya-deyatelnost/prinyatye/zakony/zakon-donetskoj-narodnoj-respubliki-o-vnesenii-izmenenij-v-zakon-donetskoj-narodnoj-respubliki-o-nalogovoj-sisteme-4/"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dnrsovet.su/zakon-o-vnesenii-izmenenij-v-zakon-dnr-ot-25-12-2015-99-ihc-o-nalogovoj-sisteme/" TargetMode="External"/><Relationship Id="rId132" Type="http://schemas.openxmlformats.org/officeDocument/2006/relationships/hyperlink" Target="http://dnrsovet.su/zakonodatelnaya-deyatelnost/prinyatye/zakony/zakon-donetskoj-narodnoj-respubliki-o-vnesenii-izmenenij-v-zakon-donetskoj-narodnoj-respubliki-o-nalogovoj-sisteme/" TargetMode="External"/><Relationship Id="rId153"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74"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theme" Target="theme/theme1.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zakon-donetskoj-narodnoj-respubliki-o-nalogovoj-sisteme-4/"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zakon1.rada.gov.ua/laws/show/z1849-13" TargetMode="External"/><Relationship Id="rId101" Type="http://schemas.openxmlformats.org/officeDocument/2006/relationships/hyperlink" Target="http://dnrsovet.su/zakonodatelnaya-deyatelnost/prinyatye/zakony/zakon-donetskoj-narodnoj-respubliki-o-vnesenii-izmenenij-v-zakon-donetskoj-narodnoj-respubliki-o-nalogovoj-sisteme/"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s://dnrsovet.su/zakonodatelnaya-deyatelnost/prinyatye/zakony/zakon-donetskoj-narodnoj-respubliki-o-vnesenii-izmenenij-v-zakon-donetskoj-narodnoj-respubliki-o-nalogovoj-sisteme-4/"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consultantplus://offline/ref=69B46C603C4E5DCF281F02278C2D4FD54759A6382917C218BC70C1387BDC5176198BCF16C2D51EF3g1O6W"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dnrsovet.su/zakonodatelnaya-deyatelnost/prinyatye/zakony/zakon-donetskoj-narodnoj-respubliki-o-vnesenii-izmenenij-v-zakon-donetskoj-narodnoj-respubliki-o-nalogovoj-sisteme/"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vnesenii-izmenenij-v-zakon-donetskoj-narodnoj-respubliki-o-nalogovoj-sisteme/"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b-ohrane-atmosfernogo-vozduha/"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dnrsovet.su/zakon-o-vnesenii-izmenenij-v-zakon-dnr-ot-25-12-2015-99-ihc-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odatelnaya-deyatelnost/prinyatye/zakony/zakon-donetskoj-narodnoj-respubliki-o-vnesenii-izmenenij-v-zakon-donetskoj-narodnoj-respubliki-o-nalogovoj-sisteme-4/"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dnrsovet.su/zakonodatelnaya-deyatelnost/prinyatye/zakony/zakon-donetskoj-narodnoj-respubliki-o-vnesenii-izmenenij-v-zakon-donetskoj-narodnoj-respubliki-o-nalogovoj-sisteme/" TargetMode="External"/><Relationship Id="rId41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http://dnrsovet.su/zakonodatelnaya-deyatelnost/prinyatye/zakony/zakon-donetskoj-narodnoj-respubliki-o-vnesenii-izmenenij-v-zakon-donetskoj-narodnoj-respubliki-o-nalogovoj-sisteme/" TargetMode="External"/><Relationship Id="rId123" Type="http://schemas.openxmlformats.org/officeDocument/2006/relationships/hyperlink" Target="http://dnrsovet.su/zakon-o-vnesenii-izmenenij-v-zakon-dnr-ot-25-12-2015-99-ihc-o-nalogovoj-sisteme/"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dnrsovet.su/zakonodatelnaya-deyatelnost/prinyatye/zakony/zakon-donetskoj-narodnoj-respubliki-o-vnesenii-izmenenij-v-zakon-donetskoj-narodnoj-respubliki-o-nalogovoj-sisteme/"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consultantplus://offline/ref=69B46C603C4E5DCF281F02278C2D4FD5475CA63F2D1AC218BC70C1387BDC5176198BCF16C2D51FF6g1O6W"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27"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dnrsovet.su/zakonodatelnaya-deyatelnost/prinyatye/zakony/zakon-donetskoj-narodnoj-respubliki-o-vnesenii-izmenenij-v-zakon-donetskoj-narodnoj-respubliki-o-nalogovoj-sisteme/"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vnesenii-izmenenij-v-nekotorye-zakony-donetskoj-narodnoj-respubliki-3/"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nrsovet.su/zakonodatelnaya-deyatelnost/prinyatye/zakony/zakon-donetskoj-narodnoj-respubliki-o-vnesenii-izmenenij-v-zakon-donetskoj-narodnoj-respubliki-o-nalogovoj-sisteme-2/" TargetMode="External"/><Relationship Id="rId59" Type="http://schemas.openxmlformats.org/officeDocument/2006/relationships/hyperlink" Target="consultantplus://offline/ref=CC7767865D45ED55421E69060A3FA7A394FFA858E6B767CBB6FC469DF5441DC0D802939224FDBF53xD46W" TargetMode="External"/><Relationship Id="rId103" Type="http://schemas.openxmlformats.org/officeDocument/2006/relationships/hyperlink" Target="http://dnrsovet.su/zakonodatelnaya-deyatelnost/prinyatye/zakony/zakon-donetskoj-narodnoj-respubliki-o-vnesenii-izmenenij-v-zakon-donetskoj-narodnoj-respubliki-o-nalogovoj-sisteme/"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dnrsovet.su/zakonodatelnaya-deyatelnost/prinyatye/zakony/zakon-donetskoj-narodnoj-respubliki-o-vnesenii-izmenenij-v-zakon-donetskoj-narodnoj-respubliki-o-nalogovoj-sisteme/" TargetMode="External"/><Relationship Id="rId187" Type="http://schemas.openxmlformats.org/officeDocument/2006/relationships/hyperlink" Target="http://dnrsovet.su/zakon-o-vnesenii-izmenenij-v-zakon-dnr-ot-25-12-2015-99-ihc-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dnrsovet.su/zakonodatelnaya-deyatelnost/prinyatye/zakony/zakon-donetskoj-narodnoj-respubliki-o-vnesenii-izmenenij-v-nekotorye-zakony-donetskoj-narodnoj-respubliki/"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 Type="http://schemas.openxmlformats.org/officeDocument/2006/relationships/numbering" Target="numbering.xml"/><Relationship Id="rId212"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b-ohrane-atmosfernogo-vozduha/"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investments.academic.ru/1048/%D0%BA%D0%BE%D0%BC%D0%BF%D0%B0%D0%BD%D0%B8%D1%8F"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ic.academic.ru/dic.nsf/dic_economic_law/9281"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dnrsovet.su/zakonodatelnaya-deyatelnost/prinyatye/zakony/zakon-donetskoj-narodnoj-respubliki-o-vnesenii-izmenenij-v-zakon-donetskoj-narodnoj-respubliki-o-nalogovoj-sisteme/" TargetMode="External"/><Relationship Id="rId395" Type="http://schemas.openxmlformats.org/officeDocument/2006/relationships/hyperlink" Target="http://dnrsovet.su/zakonodatelnaya-deyatelnost/prinyatye/zakony/zakon-donetskoj-narodnoj-respubliki-o-vnesenii-izmenenij-v-nekotorye-zakony-donetskoj-narodnoj-respubliki/"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dnrsovet.su/zakonodatelnaya-deyatelnost/prinyatye/zakony/zakon-donetskoj-narodnoj-respubliki-o-vnesenii-izmenenij-v-zakon-donetskoj-narodnoj-respubliki-o-nalogovoj-sisteme-2/" TargetMode="External"/><Relationship Id="rId2" Type="http://schemas.openxmlformats.org/officeDocument/2006/relationships/styles" Target="styles.xml"/><Relationship Id="rId29" Type="http://schemas.openxmlformats.org/officeDocument/2006/relationships/hyperlink" Target="http://dnrsovet.su/zakonodatelnaya-deyatelnost/prinyatye/zakony/zakon-donetskoj-narodnoj-respubliki-o-vnesenii-izmenenij-v-nekotorye-zakony-donetskoj-narodnoj-respubliki/"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dic.academic.ru/dic.nsf/dic_economic_law/5261"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zakon-donetskoj-narodnoj-respubliki-o-nalogovoj-sisteme-4/" TargetMode="External"/><Relationship Id="rId301" Type="http://schemas.openxmlformats.org/officeDocument/2006/relationships/hyperlink" Target="https://dnrsovet.su/zakonodatelnaya-deyatelnost/prinyatye/zakony/zakon-donetskoj-narodnoj-respubliki-ob-ohrane-atmosfernogo-vozduha/"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dnrsovet.su/zakonodatelnaya-deyatelnost/prinyatye/zakony/zakon-donetskoj-narodnoj-respubliki-o-vnesenii-izmenenij-v-zakon-donetskoj-narodnoj-respubliki-o-nalogovoj-sisteme-2/" TargetMode="External"/><Relationship Id="rId452" Type="http://schemas.openxmlformats.org/officeDocument/2006/relationships/hyperlink" Target="https://dnrsovet.su/zakonodatelnaya-deyatelnost/prinyatye/zakony/zakon-donetskoj-narodnoj-respubliki-o-vnesenii-izmenenij-v-zakon-donetskoj-narodnoj-respubliki-o-nalogovoj-sisteme-5/" TargetMode="External"/><Relationship Id="rId30"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vnesenii-izmenenij-v-zakon-dnr-ot-25-12-2015-99-ihc-o-nalogovoj-sisteme/" TargetMode="External"/><Relationship Id="rId147" Type="http://schemas.openxmlformats.org/officeDocument/2006/relationships/hyperlink" Target="http://dnrsovet.su/zakonodatelnaya-deyatelnost/prinyatye/zakony/zakon-donetskoj-narodnoj-respubliki-o-vnesenii-izmenenij-v-zakon-donetskoj-narodnoj-respubliki-o-nalogovoj-sisteme-2/"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dnrsovet.su/zakonodatelnaya-deyatelnost/prinyatye/zakony/zakon-donetskoj-narodnoj-respubliki-o-vnesenii-izmenenij-v-zakon-donetskoj-narodnoj-respubliki-o-nalogovoj-sisteme/" TargetMode="External"/><Relationship Id="rId396" Type="http://schemas.openxmlformats.org/officeDocument/2006/relationships/hyperlink" Target="http://dnrsovet.su/zakonodatelnaya-deyatelnost/prinyatye/zakony/zakon-donetskoj-narodnoj-respubliki-o-vnesenii-izmenenij-v-nekotorye-zakony-donetskoj-narodnoj-respubliki/"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b-ohrane-atmosfernogo-vozduha/"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dnrsovet.su/zakon-o-vnesenii-izmenenij-v-zakon-dnr-ot-25-12-2015-99-ihc-o-nalogovoj-sisteme/"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b-ohrane-atmosfernogo-vozduha/"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dnrsovet.su/zakonodatelnaya-deyatelnost/prinyatye/zakony/zakon-donetskoj-narodnoj-respubliki-o-vnesenii-izmenenij-v-nekotorye-zakony-donetskoj-narodnoj-respubliki/"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zakon-donetskoj-narodnoj-respubliki-o-nalogovoj-sisteme-4/"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dnrsovet.su/zakonodatelnaya-deyatelnost/prinyatye/zakony/zakon-donetskoj-narodnoj-respubliki-o-vnesenii-izmenenij-v-zakon-donetskoj-narodnoj-respubliki-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dnrsovet.su/zakonodatelnaya-deyatelnost/prinyatye/zakony/zakon-donetskoj-narodnoj-respubliki-o-vnesenii-izmenenij-v-zakon-donetskoj-narodnoj-respubliki-o-nalogovoj-sisteme/"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dnrsovet.su/zakonodatelnaya-deyatelnost/prinyatye/zakony/zakon-donetskoj-narodnoj-respubliki-o-vnesenii-izmenenij-v-zakon-donetskoj-narodnoj-respubliki-o-nalogovoj-sisteme/"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dnrsovet.su/zakonodatelnaya-deyatelnost/prinyatye/zakony/zakon-donetskoj-narodnoj-respubliki-o-vnesenii-izmenenij-v-zakon-donetskoj-narodnoj-respubliki-o-nalogovoj-sisteme/" TargetMode="External"/><Relationship Id="rId397" Type="http://schemas.openxmlformats.org/officeDocument/2006/relationships/hyperlink" Target="http://dnrsovet.su/zakonodatelnaya-deyatelnost/prinyatye/zakony/zakon-donetskoj-narodnoj-respubliki-o-vnesenii-izmenenij-v-nekotorye-zakony-donetskoj-narodnoj-respubliki/"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b-ohrane-atmosfernogo-vozduha/"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b-ohrane-atmosfernogo-vozduha/" TargetMode="External"/><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dnrsovet.su/zakonodatelnaya-deyatelnost/prinyatye/zakony/zakon-donetskoj-narodnoj-respubliki-o-vnesenii-izmenenij-v-zakon-donetskoj-narodnoj-respubliki-o-nalogovoj-sisteme/" TargetMode="External"/><Relationship Id="rId191" Type="http://schemas.openxmlformats.org/officeDocument/2006/relationships/hyperlink" Target="http://dnrsovet.su/zakon-o-vnesenii-izmenenij-v-zakon-dnr-ot-25-12-2015-99-ihc-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3/"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3" Type="http://schemas.openxmlformats.org/officeDocument/2006/relationships/hyperlink" Target="https://dnrsovet.su/zakonodatelnaya-deyatelnost/prinyatye/zakony/zakon-donetskoj-narodnoj-respubliki-o-vnesenii-izmenenij-v-zakon-donetskoj-narodnoj-respubliki-o-nalogovoj-sisteme-4/"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280" Type="http://schemas.openxmlformats.org/officeDocument/2006/relationships/hyperlink" Target="https://dnrsovet.su/zakonodatelnaya-deyatelnost/prinyatye/zakony/zakon-donetskoj-narodnoj-respubliki-ob-ohrane-atmosfernogo-vozduha/"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dnrsovet.su/zakonodatelnaya-deyatelnost/prinyatye/zakony/zakon-donetskoj-narodnoj-respubliki-o-vnesenii-izmenenij-v-nekotorye-zakony-donetskoj-narodnoj-respubliki-3/"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403</Pages>
  <Words>80188</Words>
  <Characters>660839</Characters>
  <Application>Microsoft Office Word</Application>
  <DocSecurity>0</DocSecurity>
  <Lines>5506</Lines>
  <Paragraphs>1479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739548</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Пользователь</cp:lastModifiedBy>
  <cp:revision>5</cp:revision>
  <cp:lastPrinted>2016-03-04T05:06:00Z</cp:lastPrinted>
  <dcterms:created xsi:type="dcterms:W3CDTF">2018-10-09T11:36:00Z</dcterms:created>
  <dcterms:modified xsi:type="dcterms:W3CDTF">2019-09-30T08:34:00Z</dcterms:modified>
  <cp:contentStatus/>
</cp:coreProperties>
</file>